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4106"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3104A9" w:rsidRPr="00F55520" w14:paraId="3472B55A" w14:textId="77777777" w:rsidTr="00F90FF3">
        <w:tc>
          <w:tcPr>
            <w:tcW w:w="4106" w:type="dxa"/>
          </w:tcPr>
          <w:p w14:paraId="2FB21E31" w14:textId="77777777" w:rsidR="003104A9" w:rsidRPr="00F55520" w:rsidRDefault="003104A9" w:rsidP="007B0B3A">
            <w:pPr>
              <w:pStyle w:val="af"/>
              <w:rPr>
                <w:rFonts w:ascii="Times New Roman" w:hAnsi="Times New Roman"/>
                <w:sz w:val="26"/>
                <w:szCs w:val="26"/>
              </w:rPr>
            </w:pPr>
            <w:bookmarkStart w:id="0" w:name="_GoBack"/>
            <w:bookmarkEnd w:id="0"/>
            <w:r w:rsidRPr="00F55520">
              <w:rPr>
                <w:rFonts w:ascii="Times New Roman" w:hAnsi="Times New Roman"/>
                <w:sz w:val="26"/>
                <w:szCs w:val="26"/>
              </w:rPr>
              <w:t xml:space="preserve">Приложение </w:t>
            </w:r>
          </w:p>
          <w:p w14:paraId="5F3D06B4" w14:textId="77777777" w:rsidR="003104A9" w:rsidRPr="00F55520" w:rsidRDefault="003104A9" w:rsidP="007B0B3A">
            <w:pPr>
              <w:pStyle w:val="af"/>
              <w:rPr>
                <w:rFonts w:ascii="Times New Roman" w:hAnsi="Times New Roman"/>
                <w:sz w:val="26"/>
                <w:szCs w:val="26"/>
              </w:rPr>
            </w:pPr>
            <w:r w:rsidRPr="00F55520">
              <w:rPr>
                <w:rFonts w:ascii="Times New Roman" w:hAnsi="Times New Roman"/>
                <w:sz w:val="26"/>
                <w:szCs w:val="26"/>
              </w:rPr>
              <w:t>к письму Министерства образования и науки Донецкой Народной Республики</w:t>
            </w:r>
          </w:p>
          <w:p w14:paraId="43371D7A" w14:textId="77777777" w:rsidR="003104A9" w:rsidRPr="00F55520" w:rsidRDefault="003104A9" w:rsidP="007B0B3A">
            <w:pPr>
              <w:pStyle w:val="af"/>
              <w:rPr>
                <w:rFonts w:ascii="Times New Roman" w:hAnsi="Times New Roman"/>
                <w:sz w:val="26"/>
                <w:szCs w:val="26"/>
              </w:rPr>
            </w:pPr>
            <w:r w:rsidRPr="00F55520">
              <w:rPr>
                <w:rFonts w:ascii="Times New Roman" w:hAnsi="Times New Roman"/>
                <w:sz w:val="26"/>
                <w:szCs w:val="26"/>
              </w:rPr>
              <w:t>от___________№_____________</w:t>
            </w:r>
          </w:p>
        </w:tc>
      </w:tr>
    </w:tbl>
    <w:p w14:paraId="4A3FE3D4" w14:textId="77777777" w:rsidR="00215FA2" w:rsidRPr="00F55520" w:rsidRDefault="00215FA2" w:rsidP="00215FA2">
      <w:pPr>
        <w:spacing w:after="0" w:line="240" w:lineRule="auto"/>
        <w:ind w:left="4111"/>
        <w:jc w:val="both"/>
        <w:rPr>
          <w:rFonts w:ascii="Times New Roman" w:hAnsi="Times New Roman" w:cs="Times New Roman"/>
          <w:sz w:val="26"/>
          <w:szCs w:val="26"/>
        </w:rPr>
      </w:pPr>
    </w:p>
    <w:p w14:paraId="1014157C" w14:textId="77777777" w:rsidR="00215FA2" w:rsidRPr="00F55520" w:rsidRDefault="00215FA2" w:rsidP="00215FA2">
      <w:pPr>
        <w:spacing w:after="0" w:line="240" w:lineRule="auto"/>
        <w:ind w:left="4111"/>
        <w:jc w:val="both"/>
        <w:rPr>
          <w:rFonts w:ascii="Times New Roman" w:hAnsi="Times New Roman" w:cs="Times New Roman"/>
          <w:sz w:val="26"/>
          <w:szCs w:val="26"/>
        </w:rPr>
      </w:pPr>
    </w:p>
    <w:p w14:paraId="54F8A42A" w14:textId="77777777" w:rsidR="001E2489" w:rsidRPr="00F55520" w:rsidRDefault="008D7468" w:rsidP="001E2489">
      <w:pPr>
        <w:jc w:val="center"/>
        <w:rPr>
          <w:rFonts w:ascii="Times New Roman" w:hAnsi="Times New Roman"/>
          <w:bCs/>
          <w:sz w:val="26"/>
          <w:szCs w:val="26"/>
        </w:rPr>
      </w:pPr>
      <w:r w:rsidRPr="00F55520">
        <w:rPr>
          <w:rFonts w:ascii="Times New Roman" w:hAnsi="Times New Roman" w:cs="Times New Roman"/>
          <w:bCs/>
          <w:sz w:val="26"/>
          <w:szCs w:val="26"/>
        </w:rPr>
        <w:t>М</w:t>
      </w:r>
      <w:r w:rsidR="000850DD" w:rsidRPr="00F55520">
        <w:rPr>
          <w:rFonts w:ascii="Times New Roman" w:hAnsi="Times New Roman"/>
          <w:bCs/>
          <w:sz w:val="26"/>
          <w:szCs w:val="26"/>
        </w:rPr>
        <w:t xml:space="preserve">етодические материалы </w:t>
      </w:r>
      <w:r w:rsidR="001E2489" w:rsidRPr="00F55520">
        <w:rPr>
          <w:rFonts w:ascii="Times New Roman" w:hAnsi="Times New Roman"/>
          <w:bCs/>
          <w:sz w:val="26"/>
          <w:szCs w:val="26"/>
        </w:rPr>
        <w:t xml:space="preserve">по противодействию распространению украинскими спецслужбами, неонацистскими и различными деструктивными организациями в информационно-коммуникационной сети «Интернет» ложных сведений, направленных на формирование конфликтных ситуаций в межконфессиональных и межнациональных отношениях, массовых антиобщественных проявлений, способных привести к совершению террористических актов и иных преступлений экстремистской направленности </w:t>
      </w:r>
    </w:p>
    <w:p w14:paraId="29ED3F3F" w14:textId="77777777" w:rsidR="00737807" w:rsidRPr="00F55520" w:rsidRDefault="00737807" w:rsidP="003104A9">
      <w:pPr>
        <w:spacing w:after="0" w:line="240" w:lineRule="auto"/>
        <w:jc w:val="both"/>
        <w:rPr>
          <w:rFonts w:ascii="Times New Roman" w:hAnsi="Times New Roman" w:cs="Times New Roman"/>
          <w:i/>
          <w:iCs/>
          <w:sz w:val="26"/>
          <w:szCs w:val="26"/>
        </w:rPr>
      </w:pPr>
    </w:p>
    <w:p w14:paraId="316C6692" w14:textId="77777777" w:rsidR="00737807" w:rsidRPr="00F55520" w:rsidRDefault="00737807" w:rsidP="0083117C">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В современном мире информация играет огромную роль, являясь средством передачи знаний, мнений. Впрочем, информация может быть использована не только для блага, но и для манипуляции, дезинформации и создания конфликтов. Именно хочется поговорить – об информационных войнах. В данных материалах мы рассмотрим понятие и сущность информационных войн, цели и методы. Также мы обсудим способы защиты от методов информационной войны. </w:t>
      </w:r>
    </w:p>
    <w:p w14:paraId="26A7BFF7" w14:textId="1434F288" w:rsidR="00737807" w:rsidRPr="00F55520" w:rsidRDefault="00737807"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Под информационной войной мы понимаем конфликты, происходящие в сфере информации и коммуникаций, когда с помощью активного использования информационных технологий и средств массовой коммуникации достигаются цели, а именно</w:t>
      </w:r>
      <w:r w:rsidR="004C06FE"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 xml:space="preserve"> </w:t>
      </w:r>
      <w:r w:rsidR="004C06FE" w:rsidRPr="00F55520">
        <w:rPr>
          <w:rFonts w:ascii="Times New Roman" w:hAnsi="Times New Roman" w:cs="Times New Roman"/>
          <w:color w:val="000000" w:themeColor="text1"/>
          <w:sz w:val="26"/>
          <w:szCs w:val="26"/>
        </w:rPr>
        <w:t xml:space="preserve">осуществлять </w:t>
      </w:r>
      <w:r w:rsidRPr="00F55520">
        <w:rPr>
          <w:rFonts w:ascii="Times New Roman" w:hAnsi="Times New Roman" w:cs="Times New Roman"/>
          <w:color w:val="000000" w:themeColor="text1"/>
          <w:sz w:val="26"/>
          <w:szCs w:val="26"/>
        </w:rPr>
        <w:t>влия</w:t>
      </w:r>
      <w:r w:rsidR="004C06FE" w:rsidRPr="00F55520">
        <w:rPr>
          <w:rFonts w:ascii="Times New Roman" w:hAnsi="Times New Roman" w:cs="Times New Roman"/>
          <w:color w:val="000000" w:themeColor="text1"/>
          <w:sz w:val="26"/>
          <w:szCs w:val="26"/>
        </w:rPr>
        <w:t>ние</w:t>
      </w:r>
      <w:r w:rsidRPr="00F55520">
        <w:rPr>
          <w:rFonts w:ascii="Times New Roman" w:hAnsi="Times New Roman" w:cs="Times New Roman"/>
          <w:color w:val="000000" w:themeColor="text1"/>
          <w:sz w:val="26"/>
          <w:szCs w:val="26"/>
        </w:rPr>
        <w:t xml:space="preserve"> на общественное мнение, формировать определенные представления и убеждения, а также манипулировать информацией с целью достижения своих политических, экономических или военных интересов.</w:t>
      </w:r>
    </w:p>
    <w:p w14:paraId="0C7C20CE" w14:textId="4E4916C9" w:rsidR="00737807" w:rsidRPr="00F55520" w:rsidRDefault="00737807"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В арсенале информационной войны такие методы, как пропаганда, дезинформация, манипуляции в социальных сетях (на основе недостоверной информации) и другие формы информационного воздействия. И все чаще </w:t>
      </w:r>
      <w:r w:rsidR="004C06FE" w:rsidRPr="00F55520">
        <w:rPr>
          <w:rFonts w:ascii="Times New Roman" w:hAnsi="Times New Roman" w:cs="Times New Roman"/>
          <w:color w:val="000000" w:themeColor="text1"/>
          <w:sz w:val="26"/>
          <w:szCs w:val="26"/>
        </w:rPr>
        <w:t xml:space="preserve">они </w:t>
      </w:r>
      <w:r w:rsidRPr="00F55520">
        <w:rPr>
          <w:rFonts w:ascii="Times New Roman" w:hAnsi="Times New Roman" w:cs="Times New Roman"/>
          <w:color w:val="000000" w:themeColor="text1"/>
          <w:sz w:val="26"/>
          <w:szCs w:val="26"/>
        </w:rPr>
        <w:t>осуществляются не государствами, а частными актерами (хакерами, террористами и т.п.).</w:t>
      </w:r>
    </w:p>
    <w:p w14:paraId="7529CE16" w14:textId="29D43253" w:rsidR="003F16E9" w:rsidRPr="00F55520" w:rsidRDefault="003F16E9"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Экстремистам легче стало вовлекать молодежь в радикальные группировки благодаря интернет-ресурсам. В связи с чем появилась необходимость разработки методических материалов по профилактике экстремизма в образовательных организациях Донецкой Народной Республики. Проводить профилактику важнее, чем ликвидировать последствия этой деятельности.</w:t>
      </w:r>
    </w:p>
    <w:p w14:paraId="5FD4117C" w14:textId="64FBEC84" w:rsidR="003F16E9" w:rsidRPr="00F55520" w:rsidRDefault="003F16E9"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Cs/>
          <w:color w:val="000000" w:themeColor="text1"/>
          <w:sz w:val="26"/>
          <w:szCs w:val="26"/>
        </w:rPr>
        <w:t xml:space="preserve">Целью </w:t>
      </w:r>
      <w:r w:rsidR="004C06FE" w:rsidRPr="00F55520">
        <w:rPr>
          <w:rFonts w:ascii="Times New Roman" w:hAnsi="Times New Roman" w:cs="Times New Roman"/>
          <w:bCs/>
          <w:color w:val="000000" w:themeColor="text1"/>
          <w:sz w:val="26"/>
          <w:szCs w:val="26"/>
        </w:rPr>
        <w:t xml:space="preserve">данных </w:t>
      </w:r>
      <w:r w:rsidRPr="00F55520">
        <w:rPr>
          <w:rFonts w:ascii="Times New Roman" w:hAnsi="Times New Roman" w:cs="Times New Roman"/>
          <w:color w:val="000000" w:themeColor="text1"/>
          <w:sz w:val="26"/>
          <w:szCs w:val="26"/>
        </w:rPr>
        <w:t xml:space="preserve">методических материалов является </w:t>
      </w:r>
      <w:bookmarkStart w:id="1" w:name="_Hlk167195608"/>
      <w:r w:rsidRPr="00F55520">
        <w:rPr>
          <w:rFonts w:ascii="Times New Roman" w:hAnsi="Times New Roman" w:cs="Times New Roman"/>
          <w:color w:val="000000" w:themeColor="text1"/>
          <w:sz w:val="26"/>
          <w:szCs w:val="26"/>
        </w:rPr>
        <w:t xml:space="preserve">совершенствование навыков педагогов образовательных организаций Донецкой Народной Республики в сфере профилактики проявлений экстремизма, основанных на общественном резонансе фейковых сообщений в сети «Интернет», </w:t>
      </w:r>
      <w:r w:rsidRPr="00F55520">
        <w:rPr>
          <w:rStyle w:val="e623268c383f13bbs1"/>
          <w:rFonts w:ascii="Times New Roman" w:eastAsiaTheme="majorEastAsia" w:hAnsi="Times New Roman" w:cs="Times New Roman"/>
          <w:color w:val="000000" w:themeColor="text1"/>
          <w:sz w:val="26"/>
          <w:szCs w:val="26"/>
        </w:rPr>
        <w:t>направленных на формирование конфликтных ситуаций в межнациональных и межконфессиональных отношениях, массовых антиобщественных проявлений</w:t>
      </w:r>
      <w:r w:rsidRPr="00F55520">
        <w:rPr>
          <w:rFonts w:ascii="Times New Roman" w:hAnsi="Times New Roman" w:cs="Times New Roman"/>
          <w:color w:val="000000" w:themeColor="text1"/>
          <w:sz w:val="26"/>
          <w:szCs w:val="26"/>
        </w:rPr>
        <w:t xml:space="preserve"> реализация информационно-просветительской деятельности</w:t>
      </w:r>
      <w:bookmarkEnd w:id="1"/>
      <w:r w:rsidRPr="00F55520">
        <w:rPr>
          <w:rFonts w:ascii="Times New Roman" w:hAnsi="Times New Roman" w:cs="Times New Roman"/>
          <w:color w:val="000000" w:themeColor="text1"/>
          <w:sz w:val="26"/>
          <w:szCs w:val="26"/>
        </w:rPr>
        <w:t>.</w:t>
      </w:r>
    </w:p>
    <w:p w14:paraId="65AFB50F" w14:textId="77777777" w:rsidR="003F16E9" w:rsidRPr="00F55520" w:rsidRDefault="003F16E9" w:rsidP="0083117C">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color w:val="000000" w:themeColor="text1"/>
          <w:sz w:val="26"/>
          <w:szCs w:val="26"/>
        </w:rPr>
        <w:t xml:space="preserve">Для реализации цели определены следующие </w:t>
      </w:r>
      <w:r w:rsidRPr="00F55520">
        <w:rPr>
          <w:rFonts w:ascii="Times New Roman" w:hAnsi="Times New Roman" w:cs="Times New Roman"/>
          <w:bCs/>
          <w:color w:val="000000" w:themeColor="text1"/>
          <w:sz w:val="26"/>
          <w:szCs w:val="26"/>
        </w:rPr>
        <w:t>задачи:</w:t>
      </w:r>
    </w:p>
    <w:p w14:paraId="20C1F9AF" w14:textId="77777777" w:rsidR="003F16E9" w:rsidRPr="00F55520" w:rsidRDefault="003F16E9" w:rsidP="000D3F6D">
      <w:pPr>
        <w:pStyle w:val="a6"/>
        <w:numPr>
          <w:ilvl w:val="0"/>
          <w:numId w:val="1"/>
        </w:numPr>
        <w:tabs>
          <w:tab w:val="left" w:pos="284"/>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ознакомление учащихся с особенностями информационной войны;</w:t>
      </w:r>
    </w:p>
    <w:p w14:paraId="4C94845E" w14:textId="77777777"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разъяснение учащимся, что такое фейк и виды ложной информации;</w:t>
      </w:r>
    </w:p>
    <w:p w14:paraId="78A6E329" w14:textId="77777777"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lastRenderedPageBreak/>
        <w:t>раскрытие базовых способов мер противодействия дезинформации (</w:t>
      </w:r>
      <w:r w:rsidRPr="00F55520">
        <w:rPr>
          <w:rFonts w:ascii="Times New Roman" w:hAnsi="Times New Roman" w:cs="Times New Roman"/>
          <w:color w:val="000000" w:themeColor="text1"/>
          <w:sz w:val="26"/>
          <w:szCs w:val="26"/>
        </w:rPr>
        <w:t>фактчекинге</w:t>
      </w:r>
      <w:r w:rsidRPr="00F55520">
        <w:rPr>
          <w:rFonts w:ascii="Times New Roman" w:eastAsia="Garamond" w:hAnsi="Times New Roman" w:cs="Times New Roman"/>
          <w:color w:val="000000" w:themeColor="text1"/>
          <w:sz w:val="26"/>
          <w:szCs w:val="26"/>
        </w:rPr>
        <w:t>)</w:t>
      </w:r>
    </w:p>
    <w:p w14:paraId="35659401" w14:textId="3BF92E1B"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 xml:space="preserve">формирование уважительного отношения к ценностям, историческому и культурному наследию Донецкой Народной Республики как многонациональной республики; </w:t>
      </w:r>
    </w:p>
    <w:p w14:paraId="14EBCACD" w14:textId="77777777"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формирование у обучающихся, знаний о сущности экстремизма, причинах возникновения и ее последствиях.</w:t>
      </w:r>
    </w:p>
    <w:p w14:paraId="41223DD2" w14:textId="77777777" w:rsidR="004C06FE" w:rsidRPr="00F55520" w:rsidRDefault="004C06FE" w:rsidP="0083117C">
      <w:pPr>
        <w:spacing w:after="0" w:line="240" w:lineRule="auto"/>
        <w:ind w:firstLine="709"/>
        <w:jc w:val="center"/>
        <w:rPr>
          <w:rFonts w:ascii="Times New Roman" w:hAnsi="Times New Roman" w:cs="Times New Roman"/>
          <w:b/>
          <w:bCs/>
          <w:sz w:val="26"/>
          <w:szCs w:val="26"/>
        </w:rPr>
      </w:pPr>
    </w:p>
    <w:p w14:paraId="113FC3AD"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В эпоху развития интернета и цифровых технологий информация является самым ценным ресурсом. Поэтому она стала объектом манипуляций. </w:t>
      </w:r>
    </w:p>
    <w:p w14:paraId="56428AF4"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Результатом информационной войны могут быть усиление социального и политического напряжения, разрушение доверия населения к власти и соответственно снижение стабильности в обществе.</w:t>
      </w:r>
    </w:p>
    <w:p w14:paraId="51D99AF1"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Одним из самых распространенных методов ведения информационной войны в последнее время является активное использование т.н. фейков. Фейк (англ. fake — подделка) — что-либо ложное, недостоверное, сфальсифицированное, выдаваемое за действительное, реальное, достоверное с целью ввести в заблуждение. Следует отличать что недостоверная информация в интернете может появиться и в случае случайной опечатки (бука, цифра), нам следует сосредоточиться на информации искажаемой умышленно.</w:t>
      </w:r>
    </w:p>
    <w:p w14:paraId="2419E366" w14:textId="17F3E702"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Созданная недостоверная информация распространенная в сети «Интернет» становится фейковой новостью (</w:t>
      </w:r>
      <w:hyperlink r:id="rId9" w:tooltip="Английский язык" w:history="1">
        <w:r w:rsidRPr="00F55520">
          <w:rPr>
            <w:rFonts w:ascii="Times New Roman" w:hAnsi="Times New Roman" w:cs="Times New Roman"/>
            <w:color w:val="000000" w:themeColor="text1"/>
            <w:sz w:val="26"/>
            <w:szCs w:val="26"/>
            <w:u w:val="single"/>
          </w:rPr>
          <w:t>англ.</w:t>
        </w:r>
      </w:hyperlink>
      <w:r w:rsidRPr="00F55520">
        <w:rPr>
          <w:rFonts w:ascii="Times New Roman" w:hAnsi="Times New Roman" w:cs="Times New Roman"/>
          <w:color w:val="000000" w:themeColor="text1"/>
          <w:sz w:val="26"/>
          <w:szCs w:val="26"/>
        </w:rPr>
        <w:t> </w:t>
      </w:r>
      <w:r w:rsidRPr="00F55520">
        <w:rPr>
          <w:rFonts w:ascii="Times New Roman" w:hAnsi="Times New Roman" w:cs="Times New Roman"/>
          <w:i/>
          <w:iCs/>
          <w:color w:val="000000" w:themeColor="text1"/>
          <w:sz w:val="26"/>
          <w:szCs w:val="26"/>
        </w:rPr>
        <w:t>fakenews</w:t>
      </w:r>
      <w:r w:rsidRPr="00F55520">
        <w:rPr>
          <w:rFonts w:ascii="Times New Roman" w:hAnsi="Times New Roman" w:cs="Times New Roman"/>
          <w:color w:val="000000" w:themeColor="text1"/>
          <w:sz w:val="26"/>
          <w:szCs w:val="26"/>
        </w:rPr>
        <w:t>) , т.е. намеренная дезинформация в социальных медиа и традиционных СМИ. В основе фальсификации, чаще всего лежит либо фото-фейк (</w:t>
      </w:r>
      <w:r w:rsidRPr="00F55520">
        <w:rPr>
          <w:rFonts w:ascii="Times New Roman" w:hAnsi="Times New Roman" w:cs="Times New Roman"/>
          <w:color w:val="000000" w:themeColor="text1"/>
          <w:sz w:val="26"/>
          <w:szCs w:val="26"/>
          <w:shd w:val="clear" w:color="auto" w:fill="FFFFFF"/>
        </w:rPr>
        <w:t>разновидность фотомонтажа (в графическом редакторе)) или дипфейк</w:t>
      </w:r>
      <w:r w:rsidRPr="00F55520">
        <w:rPr>
          <w:rFonts w:ascii="Times New Roman" w:hAnsi="Times New Roman" w:cs="Times New Roman"/>
          <w:color w:val="000000" w:themeColor="text1"/>
          <w:sz w:val="26"/>
          <w:szCs w:val="26"/>
        </w:rPr>
        <w:t xml:space="preserve">— фальшивые видео с помощью замены лица одного человека на другого с помощью специальных программ. Зачастую применяется временно созданный </w:t>
      </w:r>
      <w:r w:rsidRPr="00F55520">
        <w:rPr>
          <w:rFonts w:ascii="Times New Roman" w:hAnsi="Times New Roman" w:cs="Times New Roman"/>
          <w:color w:val="000000" w:themeColor="text1"/>
          <w:sz w:val="26"/>
          <w:szCs w:val="26"/>
          <w:shd w:val="clear" w:color="auto" w:fill="FFFFFF"/>
        </w:rPr>
        <w:t>фальшивый аккаунт в интернете, который используется для обмана или манипулирования т.н. ВИРТУАЛ. Как итог в интернете распространяется видеоклип с различными знаменитостями, которые якобы говорили, что-то, а на самом деле этого не было, особенно актуально в связи с развитием нейронных сетей. Но чаще всего специалисты информационных войн  просто накладывают печатный текст, аудио или видео обращение, в основе которого на часть достоверного события накладывается множество лживой, явно недостоверной информации.</w:t>
      </w:r>
    </w:p>
    <w:p w14:paraId="10357D59"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Создатели подобных «новостей» чаще всего проживают за пределами РФ и уверены, что большая часть потенциальных слушателей, не обладая навыками критического мышления и не собирается проверять «новость» на достоверность.</w:t>
      </w:r>
    </w:p>
    <w:p w14:paraId="1DFECEA3"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В России, как и во всем мире наблюдается закономерность: фейки наиболее активно распространяются в периоды каких-либо социальных или природных катаклизмов (пандемий, землетрясений, войн). Именно в такое время чаще всего манипуляторы, частично умышленно умалчивают некоторые факты, умело смешивают достоверную и ложную информацию и все это, с целью активно воздействовать на общественное мнение.</w:t>
      </w:r>
    </w:p>
    <w:p w14:paraId="5349FF62"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Следует понимать, что абсолютное большинство фейков создаются и/или распространяются условно, говоря «на коленке» компьютерная и смартфонная техника доступна абсолютно всем, навыками первичного создания видео или аудиороликов владеет практически все молодое и частично взрослое население. Цель создания и распространения неофициальной информации приобрести </w:t>
      </w:r>
      <w:r w:rsidRPr="00F55520">
        <w:rPr>
          <w:rFonts w:ascii="Times New Roman" w:hAnsi="Times New Roman" w:cs="Times New Roman"/>
          <w:color w:val="000000" w:themeColor="text1"/>
          <w:sz w:val="26"/>
          <w:szCs w:val="26"/>
          <w:shd w:val="clear" w:color="auto" w:fill="FFFFFF"/>
        </w:rPr>
        <w:lastRenderedPageBreak/>
        <w:t>популярность, получить подписчиков в социальных сетях, а затем по возможности конвертировать социальный капитал в финансовый.</w:t>
      </w:r>
    </w:p>
    <w:p w14:paraId="58D726F8"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Безусловно следует учитывать, что широкое распространение фейков возникло на фоне падения доверия к традиционной (официальной) журналистике. По данным социологических исследований в Европе и США ¼ всех социальных новостей явные фейки.</w:t>
      </w:r>
    </w:p>
    <w:p w14:paraId="50FEE62A"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Измерить количество недостоверных сведений практически невозможно: абсолютную ложь заменили фейки. В то же время увеличивается число сообщений, направленных не на информирование, а на привлечение внимания.</w:t>
      </w:r>
    </w:p>
    <w:p w14:paraId="5DD0AC94"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Следует учитывать, что фейковые новости достигают своей цели при соблюдении их авторами несколько принципов:</w:t>
      </w:r>
    </w:p>
    <w:p w14:paraId="29798302" w14:textId="77777777" w:rsidR="00CB04EE" w:rsidRPr="00F55520" w:rsidRDefault="00CB04EE" w:rsidP="000D3F6D">
      <w:pPr>
        <w:pStyle w:val="a6"/>
        <w:numPr>
          <w:ilvl w:val="0"/>
          <w:numId w:val="2"/>
        </w:numPr>
        <w:tabs>
          <w:tab w:val="left" w:pos="426"/>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соответствие базовым представлениям целевой аудитории (сказанное не должно противоречить тому, что аудитория считает истиной);</w:t>
      </w:r>
    </w:p>
    <w:p w14:paraId="35A3A404" w14:textId="77777777" w:rsidR="00CB04EE" w:rsidRPr="00F55520" w:rsidRDefault="00CB04EE" w:rsidP="000D3F6D">
      <w:pPr>
        <w:pStyle w:val="a6"/>
        <w:numPr>
          <w:ilvl w:val="0"/>
          <w:numId w:val="2"/>
        </w:numPr>
        <w:tabs>
          <w:tab w:val="left" w:pos="426"/>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ссылка на значимый авторитетный источник (политика, ученого и т.д.);</w:t>
      </w:r>
    </w:p>
    <w:p w14:paraId="61D80172" w14:textId="77777777" w:rsidR="00CB04EE" w:rsidRPr="00F55520" w:rsidRDefault="00CB04EE" w:rsidP="000D3F6D">
      <w:pPr>
        <w:pStyle w:val="a6"/>
        <w:numPr>
          <w:ilvl w:val="0"/>
          <w:numId w:val="2"/>
        </w:numPr>
        <w:tabs>
          <w:tab w:val="left" w:pos="426"/>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внедрение дополнительной информации о действительно случившемся (тогда новость не кажется оторванной от реальности).</w:t>
      </w:r>
    </w:p>
    <w:p w14:paraId="36BC6402"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Реальную угрозу информационной безопасности как для российского общества, так и для государства в целом представляет «Телефонный терроризм». </w:t>
      </w:r>
    </w:p>
    <w:p w14:paraId="74556249"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Основная опасность ложных сообщений об акте терроризма заключается в повышении уровня социальной напряженности, распространении тревожных настроений среди населения и провоцировании протестных проявлений. Кроме того, как показывает практика, подобные угрозы – это основание для принятия правоохранительными органами мер по проверке таких фактов (даже при их очевидной ложности) на соответствие действительности, что сопровождается выездом большого числа сотрудников оперативных служб, последующей эвакуацией людей из зданий и проверкой объектов на предмет заминирования. Вследствие чего дезорганизуется деятельность органов власти и охраны правопорядка; отвлекаются силы и средства, задействованные на проверку ложных сообщений; создается нервозная обстановка среди населения; причиняется прямой материальный ущерб, вызванный нарушением нормального ритма работы организаций и учреждений, размер которого, по некоторым экспертным оценкам, обходится бюджету в среднем в 100 тыс. рублей.  </w:t>
      </w:r>
    </w:p>
    <w:p w14:paraId="0AA88841"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Экстремистские проявления распространены в большей степени в молодежной среде. Это связано с тем, что такой социально возрастной группе свойственна психология максимализма, протеста и подражания харизматичным лидерам, пусть и отрицательным. Причем молодежный экстремизм как массовое явление выражается в пренебрежении к действующим в обществе правилам и нормам поведения. Основная цель экстремизма – навязывание определенных убеждений населению и привлечение как можно больше единомышленников в свои организации, где сеть «Интернет» используются различными экстремистскими и террористическими организациями, радикально настроенными группировками с целью вербовки молодежи для претворения в жизнь деструктивной идеологии. Отсюда логичный вывод – сеть «Интернет» выступает идеальным инструментом пропаганды террористической и экстремистской деятельности, что обусловлено его некоторыми свойствами, которыми активно пользуются представители радикальных движений и поддерживающие их лица. К таким характеристикам относятся:</w:t>
      </w:r>
    </w:p>
    <w:p w14:paraId="7E7FD14B"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возможность широкого охвата аудитории; </w:t>
      </w:r>
    </w:p>
    <w:p w14:paraId="088D267B"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анонимное размещение информации; </w:t>
      </w:r>
    </w:p>
    <w:p w14:paraId="2A09F674"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высокая скорость и быстрый характер распространения материалов; возможность без каких-либо финансовых затрат анонимно создавать собственные пропагандирующие интернет-ресурсы.  </w:t>
      </w:r>
    </w:p>
    <w:p w14:paraId="5B409BB4"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Основные черты глобальной сети – открытость и отсутствие цензуры размещаемых материалов. Надо сказать, что все подобные интернет-ресурсы ведут свою работу из-за рубежа и имеют международные доменные имена («.com», «.org», «.info»). Более того, используются все возможности данных социальных сетей, а именно: массовые рассылки, «перепосты», размещение видео и аудиоматериалов, фотографий и документов.  </w:t>
      </w:r>
    </w:p>
    <w:p w14:paraId="58A220E1"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Данные источники являются носителями «вредоносных» сведений, которые принято градировать на типы: </w:t>
      </w:r>
    </w:p>
    <w:p w14:paraId="5ED4456F"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 информация, возбуждающая социальную, расовую, национальную или религиозную ненависть и вражду; </w:t>
      </w:r>
    </w:p>
    <w:p w14:paraId="10788A2B"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 призывы к войне; </w:t>
      </w:r>
    </w:p>
    <w:p w14:paraId="7B595B19"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3) пропаганда ненависти, вражды и превосходств; </w:t>
      </w:r>
    </w:p>
    <w:p w14:paraId="2E08D93A"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4) посягательство на честь, доброе имя и репутацию человека; </w:t>
      </w:r>
    </w:p>
    <w:p w14:paraId="24824563"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5) информация, оказывающая разрушающее воздействие на психику людей.  </w:t>
      </w:r>
    </w:p>
    <w:p w14:paraId="34ACAD19"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Стоит также отметить, что в сети «Интернет» используются три вида вербовочной экстремистской деятельности:  </w:t>
      </w:r>
    </w:p>
    <w:p w14:paraId="5F797285"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официальные сайты экстремистских организаций;  </w:t>
      </w:r>
    </w:p>
    <w:p w14:paraId="512B3B5F"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социальные сети, блоги, форумы, через которые распространяются экстремистские материалы, и инициируется их обсуждение;  </w:t>
      </w:r>
    </w:p>
    <w:p w14:paraId="02918A4D"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чаты, интернет-сообщества, где обсуждаются планы и дальнейшие действия злоумышленных группировок в скрытом режиме.  </w:t>
      </w:r>
    </w:p>
    <w:p w14:paraId="247356D5"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Как следствие – представители религиозно-политических экстремистских движений и групп получили возможность вступать в дискуссии, отстаивать свою идеологию и убеждения в интернет-ресурсах, где численность аудитории может достигать сотни тысяч человек, а порой – миллионы.  </w:t>
      </w:r>
    </w:p>
    <w:p w14:paraId="77D6FF52"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Именно поэтому экстремистские и террористические организации рассматривают «информационный экстремизм» (в том числе в молодежной среде) как новый и даже основной способ пополнения числа своих сторонников, поскольку контакты в интернет-сообществах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  </w:t>
      </w:r>
    </w:p>
    <w:p w14:paraId="7869E33E" w14:textId="77777777" w:rsidR="005C4F95" w:rsidRPr="00F55520" w:rsidRDefault="005C4F95" w:rsidP="0083117C">
      <w:pPr>
        <w:spacing w:after="0" w:line="240" w:lineRule="auto"/>
        <w:ind w:firstLine="709"/>
        <w:jc w:val="center"/>
        <w:rPr>
          <w:rFonts w:ascii="Times New Roman" w:hAnsi="Times New Roman" w:cs="Times New Roman"/>
          <w:b/>
          <w:bCs/>
          <w:sz w:val="26"/>
          <w:szCs w:val="26"/>
        </w:rPr>
      </w:pPr>
    </w:p>
    <w:p w14:paraId="5A9963C7" w14:textId="5F400F33" w:rsidR="009A6E05" w:rsidRPr="00F55520" w:rsidRDefault="0083117C" w:rsidP="0083117C">
      <w:pPr>
        <w:spacing w:after="0" w:line="240" w:lineRule="auto"/>
        <w:ind w:firstLine="709"/>
        <w:jc w:val="center"/>
        <w:rPr>
          <w:rFonts w:ascii="Times New Roman" w:hAnsi="Times New Roman" w:cs="Times New Roman"/>
          <w:b/>
          <w:bCs/>
          <w:sz w:val="26"/>
          <w:szCs w:val="26"/>
        </w:rPr>
      </w:pPr>
      <w:r w:rsidRPr="00F55520">
        <w:rPr>
          <w:rFonts w:ascii="Times New Roman" w:hAnsi="Times New Roman" w:cs="Times New Roman"/>
          <w:b/>
          <w:bCs/>
          <w:sz w:val="26"/>
          <w:szCs w:val="26"/>
        </w:rPr>
        <w:t xml:space="preserve">Виды информационно-психологического </w:t>
      </w:r>
      <w:r w:rsidR="00CB04EE" w:rsidRPr="00F55520">
        <w:rPr>
          <w:rFonts w:ascii="Times New Roman" w:hAnsi="Times New Roman" w:cs="Times New Roman"/>
          <w:b/>
          <w:bCs/>
          <w:sz w:val="26"/>
          <w:szCs w:val="26"/>
        </w:rPr>
        <w:t>терроризма и экстремизма</w:t>
      </w:r>
    </w:p>
    <w:p w14:paraId="59AA6D6A" w14:textId="77777777" w:rsidR="004C06FE" w:rsidRPr="00F55520" w:rsidRDefault="004C06FE" w:rsidP="0083117C">
      <w:pPr>
        <w:spacing w:after="0" w:line="240" w:lineRule="auto"/>
        <w:ind w:firstLine="709"/>
        <w:jc w:val="center"/>
        <w:rPr>
          <w:rFonts w:ascii="Times New Roman" w:hAnsi="Times New Roman" w:cs="Times New Roman"/>
          <w:b/>
          <w:bCs/>
          <w:sz w:val="26"/>
          <w:szCs w:val="26"/>
        </w:rPr>
      </w:pPr>
    </w:p>
    <w:p w14:paraId="3F0C162D" w14:textId="0CEB441D"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 Создание информационных ресурсов, замаскированных под местные ресурсы и/или закупка существующих местных информационных ресурсов. </w:t>
      </w:r>
    </w:p>
    <w:p w14:paraId="1FB46A79" w14:textId="16004E01"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 Создание игровых информационных ресурсов, которые будут проводить городские квесты и т.п. Например, каналов, групп в социальных сетях, веб-сайтов и т.п. Любые информационные ресурсы, которые ориентированы на местных жителей региона, либо на определённую социальную группу. </w:t>
      </w:r>
    </w:p>
    <w:p w14:paraId="0434F86D" w14:textId="7A39806A"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3. Размещение на популярных сайтах, видеохостингах и иных сервисах в качестве рекламы в текстовой, фото или видео форме материалов о потерях личного состава и военной техники РФ, зачастую с демонстрацией убитых солдат.  </w:t>
      </w:r>
    </w:p>
    <w:p w14:paraId="7F2B2471"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4. Телефонный терроризм: </w:t>
      </w:r>
    </w:p>
    <w:p w14:paraId="352201C1" w14:textId="0B004DBC"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рассылка SMS сообщений с угрозами, недостоверной информацией </w:t>
      </w:r>
    </w:p>
    <w:p w14:paraId="74AA28F2"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телефонные звонки с анонимных номеров с угрозами; </w:t>
      </w:r>
    </w:p>
    <w:p w14:paraId="594539DB" w14:textId="25B2D614"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телефонные звонки с целью шантажа и/или предложением выкупа пленных военнослужащих, а также родственников, захваченных спецслужбами Украины; </w:t>
      </w:r>
    </w:p>
    <w:p w14:paraId="7A9B2533" w14:textId="58CB7A42"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телефонные звонки с ложными сообщениями о гибели их близких родственников в зоне СВО с целью оказания психологического давления; </w:t>
      </w:r>
    </w:p>
    <w:p w14:paraId="533EE763" w14:textId="111E0A4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5. Публичное распространение или угроза распространения персональных данных как военнослужащих, так и гражданских лиц, активно выражающих свою патриотическую позицию. </w:t>
      </w:r>
    </w:p>
    <w:p w14:paraId="77718B46" w14:textId="293BE40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Эти акции провод</w:t>
      </w:r>
      <w:r w:rsidR="00297489" w:rsidRPr="00F55520">
        <w:rPr>
          <w:rFonts w:ascii="Times New Roman" w:hAnsi="Times New Roman" w:cs="Times New Roman"/>
          <w:sz w:val="26"/>
          <w:szCs w:val="26"/>
        </w:rPr>
        <w:t>я</w:t>
      </w:r>
      <w:r w:rsidRPr="00F55520">
        <w:rPr>
          <w:rFonts w:ascii="Times New Roman" w:hAnsi="Times New Roman" w:cs="Times New Roman"/>
          <w:sz w:val="26"/>
          <w:szCs w:val="26"/>
        </w:rPr>
        <w:t xml:space="preserve">тся с целью устрашения, склонения к сотрудничеству или втягиванию в другую незаконную деятельность. Их необходимо игнорировать. Помните, что любое взаимодействие с противником — незаконно.  </w:t>
      </w:r>
    </w:p>
    <w:p w14:paraId="3D65C29A" w14:textId="79A7AB05"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6. Создание и популяризация различных</w:t>
      </w:r>
      <w:r w:rsidR="00297489" w:rsidRPr="00F55520">
        <w:rPr>
          <w:rFonts w:ascii="Times New Roman" w:hAnsi="Times New Roman" w:cs="Times New Roman"/>
          <w:sz w:val="26"/>
          <w:szCs w:val="26"/>
        </w:rPr>
        <w:t>,</w:t>
      </w:r>
      <w:r w:rsidRPr="00F55520">
        <w:rPr>
          <w:rFonts w:ascii="Times New Roman" w:hAnsi="Times New Roman" w:cs="Times New Roman"/>
          <w:sz w:val="26"/>
          <w:szCs w:val="26"/>
        </w:rPr>
        <w:t xml:space="preserve"> якобы гуманитарных программ.  </w:t>
      </w:r>
    </w:p>
    <w:p w14:paraId="4475040E" w14:textId="425E0E2C"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7. Создание и популяризация экстремистских организаций псевдопатриотического толка в сети Интернет. Реализуется через рекламу, рассылку сообщений, создание и распространение медиаконтента. </w:t>
      </w:r>
    </w:p>
    <w:p w14:paraId="1E78E451" w14:textId="605B5090"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8. Сообщения в сети Интернет о действиях т.н. «украинского подполья» на подконтрольных РФ территориях (фотографии размещения листовок проукраинского содержания, размещение лент в цветах украинского флага, фотографии граффити проукраинского или экстремистского содержания на стенах зданий и т.п.; зачастую являются подложными — фото, видеомонтаж, подмена локации). </w:t>
      </w:r>
    </w:p>
    <w:p w14:paraId="37AFA557" w14:textId="15CDD08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9. Операции спецслужб противника, направленные на вовлечение молодежи в незаконную деятельность. Например: в сети «Интернет» создаётся и рекламируется информационный ресурс, который проводит городские игры, квесты и т.п. К примеру, по принципу игры в альтернативной реальности, интерактивное повествование с игровыми элементами, использующие в качестве платформы реальный мир. </w:t>
      </w:r>
    </w:p>
    <w:p w14:paraId="2161DB55" w14:textId="0D17AFC4"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10. Отправка жене или другому члену семьи участника СВО фотографий школы, где учится ребёнок, либо фотографии дома, входной двери квартиры, где проживает семья или любых других подобных фото/видео материалов. Материалы якобы являются доказательством того, что «диверсанты» нашли семью военнослужащего и обычно сопровождаются угрозами совершения противоправных действий в отношении близких/ родственников, в случае если он откажется дезертировать или сдаться в плен. </w:t>
      </w:r>
    </w:p>
    <w:p w14:paraId="21E57343" w14:textId="60BEB09E"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11. Создание и популяризация информационных ресурсов и блогеров якобы из числа местных жителей. </w:t>
      </w:r>
    </w:p>
    <w:p w14:paraId="04BE8004" w14:textId="0423072D"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12. Создание сайтов и телеграмм-ботов для сбора информации о военнослужащих РФ от имени спецслужб Украины с призывом к проукраинской общественности. Возможен вариант маскировки под российские государственные и общественные ресурсы (например, сайты-мемориалы ветеранов СВО, фейковые телеграмм-боты армии ДНР или иных подразделений, сайты оказания помощи военнослужащим СВО и их семьям или юридических консультаций незаконно мобилизованным). </w:t>
      </w:r>
    </w:p>
    <w:p w14:paraId="177BD27A" w14:textId="2943759A"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13. Создание и распространение фейковых материалов о военных преступлениях и других противоправных действий со стороны военнослужащих: </w:t>
      </w:r>
    </w:p>
    <w:p w14:paraId="0446572F"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 бытовых преступлениях в виде мародерства и хищений собственности мирных жителей;  </w:t>
      </w:r>
    </w:p>
    <w:p w14:paraId="198B56C8"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 военных преступлениях; </w:t>
      </w:r>
    </w:p>
    <w:p w14:paraId="250B8BDB" w14:textId="474E4E44"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заявления официальных лиц Украины с недостоверной информацией о якобы изнасиловании несовершеннолетних граждан российскими военнослужащими или других военных преступлениях; </w:t>
      </w:r>
    </w:p>
    <w:p w14:paraId="753D0AD1" w14:textId="0A1330E3"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обвинения в жестоких пытках над украинскими военнопленными и гражданскими лицами Украины; </w:t>
      </w:r>
    </w:p>
    <w:p w14:paraId="4A422515" w14:textId="3058E4CA"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применение «языка ненависти» — распространение в украинских СМИ уничижительных прозвищ в отношении граждан РФ и людей русской национальности; </w:t>
      </w:r>
    </w:p>
    <w:p w14:paraId="56B7B7AE" w14:textId="7E05FE8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распространение публикаций и заявлений о якобы трусости российских военнослужащих и их нежелании воевать (прежде всего, из числа мобилизованных лиц), а также о якобы паническом бегстве подразделений ВС РФ в случае малейшего наступления ВСУ. </w:t>
      </w:r>
    </w:p>
    <w:p w14:paraId="115181EF" w14:textId="01875433"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14. Подложные сообщения от очевидцев про обстрелы населенных пунктов со стороны ВС</w:t>
      </w:r>
      <w:r w:rsidR="00F55DE2" w:rsidRPr="00F55520">
        <w:rPr>
          <w:rFonts w:ascii="Times New Roman" w:hAnsi="Times New Roman" w:cs="Times New Roman"/>
          <w:sz w:val="26"/>
          <w:szCs w:val="26"/>
        </w:rPr>
        <w:t xml:space="preserve"> </w:t>
      </w:r>
      <w:r w:rsidRPr="00F55520">
        <w:rPr>
          <w:rFonts w:ascii="Times New Roman" w:hAnsi="Times New Roman" w:cs="Times New Roman"/>
          <w:sz w:val="26"/>
          <w:szCs w:val="26"/>
        </w:rPr>
        <w:t xml:space="preserve">РФ. </w:t>
      </w:r>
    </w:p>
    <w:p w14:paraId="47B3AFCE" w14:textId="43B83B91"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15. Распространение публикаций, в которых высказывается мнение, что резонансные убийства и покушения на территории РФ организованы российскими спецслужбами. </w:t>
      </w:r>
    </w:p>
    <w:p w14:paraId="1E897553" w14:textId="3FB5DF4D"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16. Распространение фейковых материалов о больших потерях ВС</w:t>
      </w:r>
      <w:r w:rsidR="00F55DE2" w:rsidRPr="00F55520">
        <w:rPr>
          <w:rFonts w:ascii="Times New Roman" w:hAnsi="Times New Roman" w:cs="Times New Roman"/>
          <w:sz w:val="26"/>
          <w:szCs w:val="26"/>
        </w:rPr>
        <w:t xml:space="preserve"> </w:t>
      </w:r>
      <w:r w:rsidRPr="00F55520">
        <w:rPr>
          <w:rFonts w:ascii="Times New Roman" w:hAnsi="Times New Roman" w:cs="Times New Roman"/>
          <w:sz w:val="26"/>
          <w:szCs w:val="26"/>
        </w:rPr>
        <w:t xml:space="preserve">РФ и огромном количестве пленных.  </w:t>
      </w:r>
    </w:p>
    <w:p w14:paraId="476C0C51" w14:textId="4F02B7EC"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17. Публикация и распространение кадров с убийством пленных россиян или раненных российских солдат на поле боя, а также демонстративное изувечивание тел погибших солдат РФ. </w:t>
      </w:r>
    </w:p>
    <w:p w14:paraId="20AC4672" w14:textId="3656C4A2"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18. Распространение фейковых рейтингов и искаженной статистики о социальных процессах, общественно значимых событиях или политических лидерах. </w:t>
      </w:r>
    </w:p>
    <w:p w14:paraId="573B4D9B" w14:textId="11B6598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19. Телефонное мошенничество. Звонки гражданам России. Злоумышленники могут представляться сотрудниками банка, полиции, пенсионного фонда, ЖЭКа и т.п. Задача подобных акций — получение личных данных вас или ваших родственников, информации о ваших счетах и банковских картах. В худшем случае -— подстрекательство к совершению незаконной деятельности (теракты, поджоги, нанесение телесных повреждений третьим лицам и т.п.). Например, поджог машины, здания военкомата или районного отдела полиции. Предлогом может послужить уничтожение имущества жертвы, чтобы при оформлении этого происшествия, полиция установила владельца авто и обнаружила, что он в розыске и т.п.  </w:t>
      </w:r>
    </w:p>
    <w:p w14:paraId="0A3DC01A"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20. Распространение недостоверной информации о полной мобилизации в РФ. </w:t>
      </w:r>
    </w:p>
    <w:p w14:paraId="60D12CA1" w14:textId="5D4DEA8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21. Призывы к организации незаконных митингов, собраний и протестов с целью дискредитации СВО. </w:t>
      </w:r>
    </w:p>
    <w:p w14:paraId="1D8015A0" w14:textId="452CFAF1"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22. Подстрекание близких родственников участников СВО организовать митинг или обратиться в СМИ с заявлениями о бедственном положении мужей и сыновей в зоне СВО.   </w:t>
      </w:r>
    </w:p>
    <w:p w14:paraId="4D3EDB3B" w14:textId="41389E50"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23. Новостные материалы о регулярных визитах западных политиков </w:t>
      </w:r>
      <w:r w:rsidR="00297489" w:rsidRPr="00F55520">
        <w:rPr>
          <w:rFonts w:ascii="Times New Roman" w:hAnsi="Times New Roman" w:cs="Times New Roman"/>
          <w:sz w:val="26"/>
          <w:szCs w:val="26"/>
        </w:rPr>
        <w:t>в</w:t>
      </w:r>
      <w:r w:rsidRPr="00F55520">
        <w:rPr>
          <w:rFonts w:ascii="Times New Roman" w:hAnsi="Times New Roman" w:cs="Times New Roman"/>
          <w:sz w:val="26"/>
          <w:szCs w:val="26"/>
        </w:rPr>
        <w:t xml:space="preserve"> Украину и ответных визитах украинских политиков в западные страны. </w:t>
      </w:r>
    </w:p>
    <w:p w14:paraId="3440F69B" w14:textId="085B23B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24. Со</w:t>
      </w:r>
      <w:r w:rsidR="00297489" w:rsidRPr="00F55520">
        <w:rPr>
          <w:rFonts w:ascii="Times New Roman" w:hAnsi="Times New Roman" w:cs="Times New Roman"/>
          <w:sz w:val="26"/>
          <w:szCs w:val="26"/>
        </w:rPr>
        <w:t>здание с</w:t>
      </w:r>
      <w:r w:rsidRPr="00F55520">
        <w:rPr>
          <w:rFonts w:ascii="Times New Roman" w:hAnsi="Times New Roman" w:cs="Times New Roman"/>
          <w:sz w:val="26"/>
          <w:szCs w:val="26"/>
        </w:rPr>
        <w:t>трудник</w:t>
      </w:r>
      <w:r w:rsidR="00297489" w:rsidRPr="00F55520">
        <w:rPr>
          <w:rFonts w:ascii="Times New Roman" w:hAnsi="Times New Roman" w:cs="Times New Roman"/>
          <w:sz w:val="26"/>
          <w:szCs w:val="26"/>
        </w:rPr>
        <w:t>ам</w:t>
      </w:r>
      <w:r w:rsidRPr="00F55520">
        <w:rPr>
          <w:rFonts w:ascii="Times New Roman" w:hAnsi="Times New Roman" w:cs="Times New Roman"/>
          <w:sz w:val="26"/>
          <w:szCs w:val="26"/>
        </w:rPr>
        <w:t xml:space="preserve">и украинских спецслужб </w:t>
      </w:r>
      <w:r w:rsidR="00297489" w:rsidRPr="00F55520">
        <w:rPr>
          <w:rFonts w:ascii="Times New Roman" w:hAnsi="Times New Roman" w:cs="Times New Roman"/>
          <w:sz w:val="26"/>
          <w:szCs w:val="26"/>
        </w:rPr>
        <w:t>страниц</w:t>
      </w:r>
      <w:r w:rsidRPr="00F55520">
        <w:rPr>
          <w:rFonts w:ascii="Times New Roman" w:hAnsi="Times New Roman" w:cs="Times New Roman"/>
          <w:sz w:val="26"/>
          <w:szCs w:val="26"/>
        </w:rPr>
        <w:t xml:space="preserve"> на </w:t>
      </w:r>
      <w:r w:rsidR="00297489" w:rsidRPr="00F55520">
        <w:rPr>
          <w:rFonts w:ascii="Times New Roman" w:hAnsi="Times New Roman" w:cs="Times New Roman"/>
          <w:sz w:val="26"/>
          <w:szCs w:val="26"/>
        </w:rPr>
        <w:t>информационных ресурсах,</w:t>
      </w:r>
      <w:r w:rsidRPr="00F55520">
        <w:rPr>
          <w:rFonts w:ascii="Times New Roman" w:hAnsi="Times New Roman" w:cs="Times New Roman"/>
          <w:sz w:val="26"/>
          <w:szCs w:val="26"/>
        </w:rPr>
        <w:t xml:space="preserve"> предназначенных для знакомств под видом красивых девушек.  </w:t>
      </w:r>
    </w:p>
    <w:p w14:paraId="573DE745" w14:textId="77777777" w:rsidR="00307B09"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25. Постановочные видео (фейки). </w:t>
      </w:r>
    </w:p>
    <w:p w14:paraId="2B75A428" w14:textId="77777777" w:rsidR="00297489" w:rsidRPr="00F55520" w:rsidRDefault="00297489" w:rsidP="00F55DE2">
      <w:pPr>
        <w:spacing w:after="0" w:line="240" w:lineRule="auto"/>
        <w:ind w:firstLine="709"/>
        <w:jc w:val="center"/>
        <w:rPr>
          <w:rFonts w:ascii="Times New Roman" w:hAnsi="Times New Roman" w:cs="Times New Roman"/>
          <w:b/>
          <w:color w:val="000000" w:themeColor="text1"/>
          <w:sz w:val="26"/>
          <w:szCs w:val="26"/>
        </w:rPr>
      </w:pPr>
    </w:p>
    <w:p w14:paraId="0DC63421" w14:textId="77777777" w:rsidR="00230D60" w:rsidRPr="00F55520" w:rsidRDefault="00230D60" w:rsidP="00F55DE2">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Базовые цели информационных войн</w:t>
      </w:r>
    </w:p>
    <w:p w14:paraId="07DD7AC7" w14:textId="77777777" w:rsidR="006426B1" w:rsidRPr="00F55520" w:rsidRDefault="006426B1" w:rsidP="00F55DE2">
      <w:pPr>
        <w:spacing w:after="0" w:line="240" w:lineRule="auto"/>
        <w:ind w:firstLine="709"/>
        <w:jc w:val="center"/>
        <w:rPr>
          <w:rFonts w:ascii="Times New Roman" w:hAnsi="Times New Roman" w:cs="Times New Roman"/>
          <w:color w:val="000000" w:themeColor="text1"/>
          <w:sz w:val="26"/>
          <w:szCs w:val="26"/>
        </w:rPr>
      </w:pPr>
    </w:p>
    <w:p w14:paraId="07CA88D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Информационные войны имеют различные цели, которые достигаются с помощью манипуляции информацией и воздействия на общественное мнение. Вот некоторые из основных целей информационных войн:</w:t>
      </w:r>
    </w:p>
    <w:p w14:paraId="02F1E7FC" w14:textId="77777777" w:rsidR="005C4F95" w:rsidRPr="00F55520" w:rsidRDefault="005C4F95" w:rsidP="00230D60">
      <w:pPr>
        <w:spacing w:after="0" w:line="240" w:lineRule="auto"/>
        <w:ind w:firstLine="709"/>
        <w:jc w:val="both"/>
        <w:rPr>
          <w:rFonts w:ascii="Times New Roman" w:hAnsi="Times New Roman" w:cs="Times New Roman"/>
          <w:b/>
          <w:bCs/>
          <w:color w:val="000000" w:themeColor="text1"/>
          <w:sz w:val="26"/>
          <w:szCs w:val="26"/>
        </w:rPr>
      </w:pPr>
    </w:p>
    <w:p w14:paraId="7FF16CEF"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Дезинформация</w:t>
      </w:r>
    </w:p>
    <w:p w14:paraId="6BED072E" w14:textId="6A82EB8B"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Наиболее важной целью информационных войн является распространение дезинформации. Это может быть осуществляется методом</w:t>
      </w:r>
      <w:r w:rsidR="0083117C"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разработки и распространения ложных новостей, фейковых видео или поддельных документов. Главная целью дезинформации это введение в заблуждение, разрыв общественного понимая от реальности, а затем манипуляция общественным мнением.</w:t>
      </w:r>
    </w:p>
    <w:p w14:paraId="7F396160"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Дискредитация</w:t>
      </w:r>
    </w:p>
    <w:p w14:paraId="57598ED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Еще одна цель информационных войн выступает дискредитация оппонентов или противника. Легче всего достигается путем распространения компрометирующей информации, формирование негативного образа или подрыва доверия к определенным личностям или организациям, а по большому счету к органам государственной власти.</w:t>
      </w:r>
    </w:p>
    <w:p w14:paraId="21C9CEC2"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Создание конфликтов</w:t>
      </w:r>
    </w:p>
    <w:p w14:paraId="560DBD98" w14:textId="56BBCA21"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Информационные войны активно используются для разжигания или обострения конфликтов между различными социальными группами (расами, нациями, религиями).</w:t>
      </w:r>
      <w:r w:rsidR="0083117C"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Чаще всего достигается путем распространения информации</w:t>
      </w:r>
      <w:r w:rsidR="006426B1" w:rsidRPr="00F55520">
        <w:rPr>
          <w:rFonts w:ascii="Times New Roman" w:hAnsi="Times New Roman" w:cs="Times New Roman"/>
          <w:color w:val="000000" w:themeColor="text1"/>
          <w:sz w:val="26"/>
          <w:szCs w:val="26"/>
        </w:rPr>
        <w:t>,</w:t>
      </w:r>
      <w:r w:rsidRPr="00F55520">
        <w:rPr>
          <w:rFonts w:ascii="Times New Roman" w:hAnsi="Times New Roman" w:cs="Times New Roman"/>
          <w:color w:val="000000" w:themeColor="text1"/>
          <w:sz w:val="26"/>
          <w:szCs w:val="26"/>
        </w:rPr>
        <w:t xml:space="preserve"> явно провоцирующей и подстрекающей к чему-либо или разжигания страхов и предубеждений.</w:t>
      </w:r>
    </w:p>
    <w:p w14:paraId="682F573E"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Изменение общественного настроения</w:t>
      </w:r>
    </w:p>
    <w:p w14:paraId="7B32DC5B" w14:textId="3B931A60"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Все чаще целями в</w:t>
      </w:r>
      <w:r w:rsidR="0083117C"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информационной войне может быть изменение общественного настроения и мнения. Это может быть достигнуто путем массового распространения определенной информации, создания определенного образа или идеологии, а также манипуляции эмоциями и убеждениями людей.</w:t>
      </w:r>
    </w:p>
    <w:p w14:paraId="693C9268"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Повышение собственной репутации</w:t>
      </w:r>
    </w:p>
    <w:p w14:paraId="53C989A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Информационные войны могут быть использованы для повышения собственной репутации или имиджа. Это может быть достигнуто путем создания и распространения положительной информации о себе или своей организации, а также подавления негативной информации или критики.</w:t>
      </w:r>
    </w:p>
    <w:p w14:paraId="75B2BEC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Это лишь некоторые из целей информационных войн. В реальности цели могут быть комбинированы и применяться в зависимости от конкретной ситуации и задач противоборствующих сторон.</w:t>
      </w:r>
    </w:p>
    <w:p w14:paraId="7D4649C6" w14:textId="77777777" w:rsidR="006426B1" w:rsidRPr="00F55520" w:rsidRDefault="006426B1" w:rsidP="00714390">
      <w:pPr>
        <w:pStyle w:val="a6"/>
        <w:spacing w:after="0" w:line="240" w:lineRule="auto"/>
        <w:ind w:left="709"/>
        <w:jc w:val="center"/>
        <w:rPr>
          <w:rFonts w:ascii="Times New Roman" w:hAnsi="Times New Roman" w:cs="Times New Roman"/>
          <w:b/>
          <w:bCs/>
          <w:color w:val="000000" w:themeColor="text1"/>
          <w:sz w:val="26"/>
          <w:szCs w:val="26"/>
        </w:rPr>
      </w:pPr>
    </w:p>
    <w:p w14:paraId="53F8DF2C" w14:textId="77777777" w:rsidR="00230D60" w:rsidRPr="00F55520" w:rsidRDefault="00230D60" w:rsidP="00714390">
      <w:pPr>
        <w:pStyle w:val="a6"/>
        <w:spacing w:after="0" w:line="240" w:lineRule="auto"/>
        <w:ind w:left="709"/>
        <w:jc w:val="center"/>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Методы информационных войн</w:t>
      </w:r>
    </w:p>
    <w:p w14:paraId="0C891F74" w14:textId="77777777" w:rsidR="006426B1" w:rsidRPr="00F55520" w:rsidRDefault="006426B1" w:rsidP="00714390">
      <w:pPr>
        <w:pStyle w:val="a6"/>
        <w:spacing w:after="0" w:line="240" w:lineRule="auto"/>
        <w:ind w:left="709"/>
        <w:jc w:val="center"/>
        <w:rPr>
          <w:rFonts w:ascii="Times New Roman" w:hAnsi="Times New Roman" w:cs="Times New Roman"/>
          <w:b/>
          <w:bCs/>
          <w:color w:val="000000" w:themeColor="text1"/>
          <w:sz w:val="26"/>
          <w:szCs w:val="26"/>
        </w:rPr>
      </w:pPr>
    </w:p>
    <w:p w14:paraId="6106A912"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Дезинформация</w:t>
      </w:r>
    </w:p>
    <w:p w14:paraId="57910A0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Дезинформация – это распространение ложной или искаженной информации с целью вводить в заблуждение или манипулировать общественным мнением. Этот метод может быть использован для дискредитации оппонента, создания паники или недоверия к определенным источникам информации.</w:t>
      </w:r>
    </w:p>
    <w:p w14:paraId="723A9D5C"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Манипуляция общественным мнением</w:t>
      </w:r>
    </w:p>
    <w:p w14:paraId="4DB3C510" w14:textId="3E303B4D"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Манипуляция общественным мнением – это использование различных техник и методов для влияния на восприятие и оценку событий и фактов обществом.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ожет включать в себя создание и поддержку определенных настроений, убеждений и представлений, а также использование эмоциональных аргументов и приемов.</w:t>
      </w:r>
    </w:p>
    <w:p w14:paraId="049BCD5C"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Целенаправленное распространение информации</w:t>
      </w:r>
    </w:p>
    <w:p w14:paraId="6821EE07" w14:textId="4D139305"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Целенаправленное распространение информации – это активное распространение определенной информации с целью повлиять на общественное мнение или действия людей.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ожет включать в себя использование социальных сетей, блогов, новостных сайтов и других средств массовой информации для достижения желаемого эффекта.</w:t>
      </w:r>
    </w:p>
    <w:p w14:paraId="78B577CD"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Кибератаки и хакерство</w:t>
      </w:r>
    </w:p>
    <w:p w14:paraId="64C1FDF0" w14:textId="1E545921"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Кибератаки и хакерство – это использование компьютерных технологий и сетей для вторжения в информационные системы и получения несанкционированного доступа к информации.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w:t>
      </w:r>
      <w:r w:rsidR="006426B1" w:rsidRPr="00F55520">
        <w:rPr>
          <w:rFonts w:ascii="Times New Roman" w:hAnsi="Times New Roman" w:cs="Times New Roman"/>
          <w:color w:val="000000" w:themeColor="text1"/>
          <w:sz w:val="26"/>
          <w:szCs w:val="26"/>
        </w:rPr>
        <w:t>гу</w:t>
      </w:r>
      <w:r w:rsidRPr="00F55520">
        <w:rPr>
          <w:rFonts w:ascii="Times New Roman" w:hAnsi="Times New Roman" w:cs="Times New Roman"/>
          <w:color w:val="000000" w:themeColor="text1"/>
          <w:sz w:val="26"/>
          <w:szCs w:val="26"/>
        </w:rPr>
        <w:t>т быть использован</w:t>
      </w:r>
      <w:r w:rsidR="006426B1" w:rsidRPr="00F55520">
        <w:rPr>
          <w:rFonts w:ascii="Times New Roman" w:hAnsi="Times New Roman" w:cs="Times New Roman"/>
          <w:color w:val="000000" w:themeColor="text1"/>
          <w:sz w:val="26"/>
          <w:szCs w:val="26"/>
        </w:rPr>
        <w:t>ы</w:t>
      </w:r>
      <w:r w:rsidRPr="00F55520">
        <w:rPr>
          <w:rFonts w:ascii="Times New Roman" w:hAnsi="Times New Roman" w:cs="Times New Roman"/>
          <w:color w:val="000000" w:themeColor="text1"/>
          <w:sz w:val="26"/>
          <w:szCs w:val="26"/>
        </w:rPr>
        <w:t xml:space="preserve"> для кражи, изменения или уничтожения данных, а также для дискредитации или шантажа определенных лиц или организаций.</w:t>
      </w:r>
    </w:p>
    <w:p w14:paraId="0137D3CE"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Создание фейковых новостей и сайтов</w:t>
      </w:r>
    </w:p>
    <w:p w14:paraId="55C543BA" w14:textId="51F91639"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Создание фейковых новостей и сайтов – это создание и распространение ложных новостей и информации с целью вводить в заблуждение и манипулировать общественным мнением.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ожет быть использовано для создания и поддержки определенных настроений, убеждений или представлений, а также для дискредитации оппонентов или конкурентов.</w:t>
      </w:r>
    </w:p>
    <w:p w14:paraId="0BC411C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Это лишь некоторые из методов, которые могут быть использованы в информационных войнах. В реальности, методы могут быть комбинированы и применяться в зависимости от конкретной ситуации и целей противоборствующих сторон.</w:t>
      </w:r>
    </w:p>
    <w:p w14:paraId="5BD66DDC" w14:textId="77777777" w:rsidR="006426B1" w:rsidRPr="00F55520" w:rsidRDefault="006426B1" w:rsidP="00F55DE2">
      <w:pPr>
        <w:spacing w:after="0" w:line="240" w:lineRule="auto"/>
        <w:ind w:firstLine="709"/>
        <w:jc w:val="center"/>
        <w:rPr>
          <w:rFonts w:ascii="Times New Roman" w:hAnsi="Times New Roman" w:cs="Times New Roman"/>
          <w:b/>
          <w:color w:val="000000" w:themeColor="text1"/>
          <w:sz w:val="26"/>
          <w:szCs w:val="26"/>
        </w:rPr>
      </w:pPr>
    </w:p>
    <w:p w14:paraId="3793FB55" w14:textId="77777777" w:rsidR="00CB04EE" w:rsidRPr="00F55520" w:rsidRDefault="00CB04EE" w:rsidP="00F55DE2">
      <w:pPr>
        <w:spacing w:after="0" w:line="240" w:lineRule="auto"/>
        <w:ind w:firstLine="709"/>
        <w:jc w:val="center"/>
        <w:rPr>
          <w:rFonts w:ascii="Times New Roman" w:hAnsi="Times New Roman" w:cs="Times New Roman"/>
          <w:b/>
          <w:color w:val="000000" w:themeColor="text1"/>
          <w:sz w:val="26"/>
          <w:szCs w:val="26"/>
        </w:rPr>
      </w:pPr>
    </w:p>
    <w:p w14:paraId="60E5328F" w14:textId="64F55902" w:rsidR="00230D60" w:rsidRPr="00F55520" w:rsidRDefault="00230D60" w:rsidP="00F55DE2">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Защита от информационных войн</w:t>
      </w:r>
    </w:p>
    <w:p w14:paraId="4C417301" w14:textId="77777777" w:rsidR="006426B1" w:rsidRPr="00F55520" w:rsidRDefault="006426B1" w:rsidP="00F55DE2">
      <w:pPr>
        <w:spacing w:after="0" w:line="240" w:lineRule="auto"/>
        <w:ind w:firstLine="709"/>
        <w:jc w:val="center"/>
        <w:rPr>
          <w:rFonts w:ascii="Times New Roman" w:hAnsi="Times New Roman" w:cs="Times New Roman"/>
          <w:b/>
          <w:color w:val="000000" w:themeColor="text1"/>
          <w:sz w:val="26"/>
          <w:szCs w:val="26"/>
        </w:rPr>
      </w:pPr>
    </w:p>
    <w:p w14:paraId="278B0716" w14:textId="5B04504C"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Защита от информационных войн является сложной задачей, так как они основаны на манипуляции информацией и воздействии на общественное мнение. Однако существуют некоторые методы и стратегии, которые могут помочь в борьбе с информационными войнами.</w:t>
      </w:r>
    </w:p>
    <w:p w14:paraId="05E5BE4A" w14:textId="77777777" w:rsidR="006426B1" w:rsidRPr="00F55520" w:rsidRDefault="006426B1" w:rsidP="00230D60">
      <w:pPr>
        <w:spacing w:after="0" w:line="240" w:lineRule="auto"/>
        <w:ind w:firstLine="709"/>
        <w:jc w:val="both"/>
        <w:rPr>
          <w:rFonts w:ascii="Times New Roman" w:hAnsi="Times New Roman" w:cs="Times New Roman"/>
          <w:b/>
          <w:color w:val="000000" w:themeColor="text1"/>
          <w:sz w:val="26"/>
          <w:szCs w:val="26"/>
        </w:rPr>
      </w:pPr>
    </w:p>
    <w:p w14:paraId="1B9BADFD"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Критическое мышление и информационная грамотность</w:t>
      </w:r>
    </w:p>
    <w:p w14:paraId="3E6E71F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Одним из ключевых аспектов защиты от информационных войн является развитие критического мышления и информационной грамотности у населения. Люди должны научиться анализировать информацию, проверять ее достоверность и источники, а также различать факты от мнений и дезинформации.</w:t>
      </w:r>
    </w:p>
    <w:p w14:paraId="2E16ED45"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Образование и просвещение</w:t>
      </w:r>
    </w:p>
    <w:p w14:paraId="4099300E" w14:textId="4F8956F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Образование и просвещение играют важную роль в борьбе с информационными войнами. Школы должны включать в свои программы обучение по информационной грамотности и критическому мышлению. Также необходимо проводить общественные кампании и мероприятия, направленные на повышение осведомленности о методах манипуляции информацией.</w:t>
      </w:r>
    </w:p>
    <w:p w14:paraId="4FD56792"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Проверка источников информации</w:t>
      </w:r>
    </w:p>
    <w:p w14:paraId="48F327C0"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Важно проверять источники информации, особенно в ситуациях, когда она кажется сомнительной или вызывает сомнения. Проверка фактов и подтверждение информации у независимых и достоверных источников помогут избежать распространения дезинформации.</w:t>
      </w:r>
    </w:p>
    <w:p w14:paraId="3348D72E"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Развитие критического отношения к информации</w:t>
      </w:r>
    </w:p>
    <w:p w14:paraId="0C73BEC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Необходимо развивать критическое отношение к информации и не принимать все, что говорится или пишется, на веру. Важно задавать вопросы, искать альтернативные точки зрения и собирать достаточно информации, прежде чем делать выводы.</w:t>
      </w:r>
    </w:p>
    <w:p w14:paraId="4F6B9610"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Сотрудничество и обмен информацией</w:t>
      </w:r>
    </w:p>
    <w:p w14:paraId="6D68CA9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Сотрудничество и обмен информацией между государствами, организациями и общественностью могут помочь в борьбе с информационными войнами. Обмен опытом, разработка совместных стратегий и координация действий могут повысить эффективность защиты от информационных войн.</w:t>
      </w:r>
    </w:p>
    <w:p w14:paraId="6831CAF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В целом, защита от информационных войн требует комплексного подхода и участия всех уровней общества. Это включает образование, развитие критического мышления, проверку источников информации, развитие критического отношения к информации и сотрудничество между различными структурами и организациями.</w:t>
      </w:r>
    </w:p>
    <w:p w14:paraId="307D49C4" w14:textId="11D64A84"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bookmarkStart w:id="2" w:name="_Hlk159931781"/>
      <w:bookmarkStart w:id="3" w:name="_Hlk159932317"/>
      <w:r w:rsidRPr="00F55520">
        <w:rPr>
          <w:rFonts w:ascii="Times New Roman" w:hAnsi="Times New Roman" w:cs="Times New Roman"/>
          <w:b/>
          <w:bCs/>
          <w:color w:val="000000" w:themeColor="text1"/>
          <w:sz w:val="26"/>
          <w:szCs w:val="26"/>
        </w:rPr>
        <w:t>Распознавание фейков с помощью технологий управления данными.</w:t>
      </w:r>
    </w:p>
    <w:bookmarkEnd w:id="2"/>
    <w:bookmarkEnd w:id="3"/>
    <w:p w14:paraId="331C0E3A"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Идея проста: самый очевидный способ проверки информации — это сопоставление ее из различных источников. Например, если проверяется фотография из социальной сети, то наличие отметок нескольких разных пользователей (отметить себя на этой фото, либо какое-то место на фото) является сильным свидетельством в пользу подлинности фотографии.</w:t>
      </w:r>
    </w:p>
    <w:p w14:paraId="5801BBE1"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Другой пример касается проверки видеофрагмента, который по сути является последовательностью фотокадров. В этом случае для того, чтобы подтвердить подлинность вполне логично сопоставить задний фон с другими аналогичными снимками. И конечно, это следует делать с поправкой на время, чтобы учесть актуальность. </w:t>
      </w:r>
    </w:p>
    <w:p w14:paraId="0B220EE9"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Аналогичный подход касается и текстовых фейков. Чтобы убедиться в истинности или ложности любой информации, необходимо привлечь дополнительные потоки данных для подтверждения проверяемого факта. Причем этим фактом может быть как текстовая, так и фото/видео информация, голосовая, и пр. </w:t>
      </w:r>
    </w:p>
    <w:p w14:paraId="1C3D88B4" w14:textId="34A2A56F"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Если обобщить этот подход на все типы фактов, то первичная обработка фактов (проводимая, как правило, автоматически и еще до анализа фактов) до фильтрации фейков разбивается на следующие три задачи:</w:t>
      </w:r>
    </w:p>
    <w:p w14:paraId="7FB22A5E" w14:textId="77777777" w:rsidR="005C4F95" w:rsidRPr="00F55520" w:rsidRDefault="005C4F95" w:rsidP="005C4F95">
      <w:pPr>
        <w:pStyle w:val="ae"/>
        <w:shd w:val="clear" w:color="auto" w:fill="FFFFFF"/>
        <w:spacing w:before="0" w:beforeAutospacing="0" w:after="0" w:afterAutospacing="0"/>
        <w:ind w:firstLine="709"/>
        <w:jc w:val="both"/>
        <w:rPr>
          <w:rFonts w:eastAsiaTheme="minorHAnsi"/>
          <w:color w:val="000000" w:themeColor="text1"/>
          <w:sz w:val="26"/>
          <w:szCs w:val="26"/>
          <w:lang w:eastAsia="en-US"/>
        </w:rPr>
      </w:pPr>
      <w:r w:rsidRPr="00F55520">
        <w:rPr>
          <w:rFonts w:eastAsiaTheme="minorHAnsi"/>
          <w:color w:val="000000" w:themeColor="text1"/>
          <w:sz w:val="26"/>
          <w:szCs w:val="26"/>
          <w:lang w:eastAsia="en-US"/>
        </w:rPr>
        <w:t>1) Поиск альтернативных потоков данных — это могут быть социальные сети, новостные ленты, фотоснимки тех же мест/людей/объектов и пр. Здесь важно говорить именно о потоках данных, т.е. наборах объектов, имеющих временную отметку. Это нужно чтобы учесть актуальность сравниваемой информации с проверяемым фактом, у которого, как правило, более позднее время события.</w:t>
      </w:r>
    </w:p>
    <w:p w14:paraId="71105533" w14:textId="4F64B77F" w:rsidR="005C4F95" w:rsidRPr="00F55520" w:rsidRDefault="005C4F95" w:rsidP="005C4F95">
      <w:pPr>
        <w:pStyle w:val="ae"/>
        <w:shd w:val="clear" w:color="auto" w:fill="FFFFFF"/>
        <w:spacing w:before="0" w:beforeAutospacing="0" w:after="0" w:afterAutospacing="0"/>
        <w:ind w:firstLine="709"/>
        <w:jc w:val="both"/>
        <w:rPr>
          <w:rFonts w:eastAsiaTheme="minorHAnsi"/>
          <w:color w:val="000000" w:themeColor="text1"/>
          <w:sz w:val="26"/>
          <w:szCs w:val="26"/>
          <w:lang w:eastAsia="en-US"/>
        </w:rPr>
      </w:pPr>
      <w:r w:rsidRPr="00F55520">
        <w:rPr>
          <w:rFonts w:eastAsiaTheme="minorHAnsi"/>
          <w:color w:val="000000" w:themeColor="text1"/>
          <w:sz w:val="26"/>
          <w:szCs w:val="26"/>
          <w:lang w:eastAsia="en-US"/>
        </w:rPr>
        <w:t>2) Сопоставление контекста. В зависимости от проверяемого факта и природы данных используются различные алгоритмы сопоставления данных для того, чтобы идентифицировать контекст данного альтернативного потока данных с проверяемым фактом, т.е. чтобы проверить, что альтернативный источник информации и проверяемый говорят об одном и том же.</w:t>
      </w:r>
    </w:p>
    <w:p w14:paraId="2F5F52EC" w14:textId="081C63DF" w:rsidR="005C4F95" w:rsidRPr="00F55520" w:rsidRDefault="005C4F95" w:rsidP="005C4F95">
      <w:pPr>
        <w:pStyle w:val="ae"/>
        <w:shd w:val="clear" w:color="auto" w:fill="FFFFFF"/>
        <w:spacing w:before="0" w:beforeAutospacing="0" w:after="0" w:afterAutospacing="0"/>
        <w:ind w:firstLine="709"/>
        <w:jc w:val="both"/>
        <w:rPr>
          <w:rFonts w:eastAsiaTheme="minorHAnsi"/>
          <w:color w:val="000000" w:themeColor="text1"/>
          <w:sz w:val="26"/>
          <w:szCs w:val="26"/>
          <w:lang w:eastAsia="en-US"/>
        </w:rPr>
      </w:pPr>
      <w:r w:rsidRPr="00F55520">
        <w:rPr>
          <w:rFonts w:eastAsiaTheme="minorHAnsi"/>
          <w:color w:val="000000" w:themeColor="text1"/>
          <w:sz w:val="26"/>
          <w:szCs w:val="26"/>
          <w:lang w:eastAsia="en-US"/>
        </w:rPr>
        <w:t xml:space="preserve"> 3) Проверка данных факта. Как только идентифицировано, что альтернативный и проверяемый факты говорят об одном и том же временном промежутке, то происходит сравнение уже непосредственных значений данных.</w:t>
      </w:r>
    </w:p>
    <w:p w14:paraId="035C1218" w14:textId="77777777" w:rsidR="005C4F95" w:rsidRPr="00F55520" w:rsidRDefault="005C4F95" w:rsidP="00230D60">
      <w:pPr>
        <w:spacing w:after="0" w:line="240" w:lineRule="auto"/>
        <w:ind w:firstLine="709"/>
        <w:jc w:val="both"/>
        <w:rPr>
          <w:rFonts w:ascii="Times New Roman" w:hAnsi="Times New Roman" w:cs="Times New Roman"/>
          <w:color w:val="000000" w:themeColor="text1"/>
          <w:sz w:val="26"/>
          <w:szCs w:val="26"/>
          <w:shd w:val="clear" w:color="auto" w:fill="FFFFFF"/>
        </w:rPr>
      </w:pPr>
    </w:p>
    <w:p w14:paraId="578C31D9" w14:textId="43BE06B0" w:rsidR="00230D60" w:rsidRPr="00F55520" w:rsidRDefault="005C4F95"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Кроме того, д</w:t>
      </w:r>
      <w:r w:rsidR="00230D60" w:rsidRPr="00F55520">
        <w:rPr>
          <w:rFonts w:ascii="Times New Roman" w:hAnsi="Times New Roman" w:cs="Times New Roman"/>
          <w:color w:val="000000" w:themeColor="text1"/>
          <w:sz w:val="26"/>
          <w:szCs w:val="26"/>
          <w:shd w:val="clear" w:color="auto" w:fill="FFFFFF"/>
        </w:rPr>
        <w:t>ля борьбы с дипфейками можно использовать специальные программы и непрерывно повышать пользовательский уровень граждан РФ.</w:t>
      </w:r>
    </w:p>
    <w:p w14:paraId="386144F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Частично снизить влияние дипфейков на массовое сознание можно с помощью повсеместного внедрения электронных подписей объектов, блокчейн технологий, и тому подобных решений, которые позволят отделять официальный контент от неофициального.</w:t>
      </w:r>
    </w:p>
    <w:p w14:paraId="06A0CB73" w14:textId="6C13557E"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color w:val="000000" w:themeColor="text1"/>
          <w:sz w:val="26"/>
          <w:szCs w:val="26"/>
          <w:shd w:val="clear" w:color="auto" w:fill="FFFFFF"/>
        </w:rPr>
        <w:t>Блокче́йн</w:t>
      </w:r>
      <w:r w:rsidR="00F55DE2" w:rsidRPr="00F55520">
        <w:rPr>
          <w:rFonts w:ascii="Times New Roman" w:hAnsi="Times New Roman" w:cs="Times New Roman"/>
          <w:color w:val="000000" w:themeColor="text1"/>
          <w:sz w:val="26"/>
          <w:szCs w:val="26"/>
          <w:shd w:val="clear" w:color="auto" w:fill="FFFFFF"/>
        </w:rPr>
        <w:t xml:space="preserve"> </w:t>
      </w:r>
      <w:r w:rsidRPr="00F55520">
        <w:rPr>
          <w:rFonts w:ascii="Times New Roman" w:hAnsi="Times New Roman" w:cs="Times New Roman"/>
          <w:color w:val="000000" w:themeColor="text1"/>
          <w:sz w:val="26"/>
          <w:szCs w:val="26"/>
          <w:shd w:val="clear" w:color="auto" w:fill="FFFFFF"/>
        </w:rPr>
        <w:t>(</w:t>
      </w:r>
      <w:r w:rsidRPr="00F55520">
        <w:rPr>
          <w:rFonts w:ascii="Times New Roman" w:hAnsi="Times New Roman" w:cs="Times New Roman"/>
          <w:color w:val="000000" w:themeColor="text1"/>
          <w:sz w:val="26"/>
          <w:szCs w:val="26"/>
          <w:u w:val="single"/>
          <w:shd w:val="clear" w:color="auto" w:fill="FFFFFF"/>
        </w:rPr>
        <w:t>англ.</w:t>
      </w:r>
      <w:r w:rsidRPr="00F55520">
        <w:rPr>
          <w:rFonts w:ascii="Times New Roman" w:hAnsi="Times New Roman" w:cs="Times New Roman"/>
          <w:color w:val="000000" w:themeColor="text1"/>
          <w:sz w:val="26"/>
          <w:szCs w:val="26"/>
          <w:shd w:val="clear" w:color="auto" w:fill="FFFFFF"/>
        </w:rPr>
        <w:t> </w:t>
      </w:r>
      <w:r w:rsidRPr="00F55520">
        <w:rPr>
          <w:rFonts w:ascii="Times New Roman" w:hAnsi="Times New Roman" w:cs="Times New Roman"/>
          <w:i/>
          <w:iCs/>
          <w:color w:val="000000" w:themeColor="text1"/>
          <w:sz w:val="26"/>
          <w:szCs w:val="26"/>
          <w:shd w:val="clear" w:color="auto" w:fill="FFFFFF"/>
        </w:rPr>
        <w:t>blockchain</w:t>
      </w:r>
      <w:r w:rsidRPr="00F55520">
        <w:rPr>
          <w:rFonts w:ascii="Times New Roman" w:hAnsi="Times New Roman" w:cs="Times New Roman"/>
          <w:color w:val="000000" w:themeColor="text1"/>
          <w:sz w:val="26"/>
          <w:szCs w:val="26"/>
          <w:shd w:val="clear" w:color="auto" w:fill="FFFFFF"/>
        </w:rPr>
        <w:t>, изначально </w:t>
      </w:r>
      <w:r w:rsidRPr="00F55520">
        <w:rPr>
          <w:rFonts w:ascii="Times New Roman" w:hAnsi="Times New Roman" w:cs="Times New Roman"/>
          <w:i/>
          <w:iCs/>
          <w:color w:val="000000" w:themeColor="text1"/>
          <w:sz w:val="26"/>
          <w:szCs w:val="26"/>
          <w:shd w:val="clear" w:color="auto" w:fill="FFFFFF"/>
        </w:rPr>
        <w:t>blockchain</w:t>
      </w:r>
      <w:r w:rsidRPr="00F55520">
        <w:rPr>
          <w:rFonts w:ascii="Times New Roman" w:hAnsi="Times New Roman" w:cs="Times New Roman"/>
          <w:color w:val="000000" w:themeColor="text1"/>
          <w:sz w:val="26"/>
          <w:szCs w:val="26"/>
          <w:shd w:val="clear" w:color="auto" w:fill="FFFFFF"/>
        </w:rPr>
        <w:t>— цепь из блоков) — выстроенная по определённым правилам непрерывная последовательная цепочка блоков (связный список), содержащих какую-либо информацию. Использование данной технологии позволяет на значительном уровне обезопасить от поступления недостоверной информации.</w:t>
      </w:r>
    </w:p>
    <w:p w14:paraId="431DC39F" w14:textId="77777777" w:rsidR="00CB04EE" w:rsidRPr="00F55520" w:rsidRDefault="00CB04EE" w:rsidP="002218B0">
      <w:pPr>
        <w:spacing w:after="0" w:line="240" w:lineRule="auto"/>
        <w:ind w:firstLine="709"/>
        <w:jc w:val="center"/>
        <w:rPr>
          <w:rFonts w:ascii="Times New Roman" w:hAnsi="Times New Roman" w:cs="Times New Roman"/>
          <w:b/>
          <w:bCs/>
          <w:color w:val="000000" w:themeColor="text1"/>
          <w:sz w:val="26"/>
          <w:szCs w:val="26"/>
        </w:rPr>
      </w:pPr>
    </w:p>
    <w:p w14:paraId="5CE0DC54" w14:textId="5283167F" w:rsidR="00230D60" w:rsidRPr="00F55520" w:rsidRDefault="00230D60" w:rsidP="002218B0">
      <w:pPr>
        <w:spacing w:after="0" w:line="240" w:lineRule="auto"/>
        <w:ind w:firstLine="709"/>
        <w:jc w:val="center"/>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Противодействие фейкам: знания, инновации, партнерство</w:t>
      </w:r>
    </w:p>
    <w:p w14:paraId="67E67922" w14:textId="0ACEEF54" w:rsidR="00CB04EE" w:rsidRPr="00F55520" w:rsidRDefault="00CB04EE" w:rsidP="002218B0">
      <w:pPr>
        <w:spacing w:after="0" w:line="240" w:lineRule="auto"/>
        <w:ind w:firstLine="709"/>
        <w:jc w:val="center"/>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Фатчекинг</w:t>
      </w:r>
    </w:p>
    <w:p w14:paraId="39716E5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Доверие фейкам может подвигнуть на неправильные действия (отказ от вакцинации, создание и распространение незаконного контента, участие в несанкционированных митингах и т.п.).</w:t>
      </w:r>
    </w:p>
    <w:p w14:paraId="4FA2C1B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Задача работников системы образования обучить учащихся приемам </w:t>
      </w:r>
      <w:r w:rsidRPr="00F55520">
        <w:rPr>
          <w:rFonts w:ascii="Times New Roman" w:hAnsi="Times New Roman" w:cs="Times New Roman"/>
          <w:b/>
          <w:color w:val="000000" w:themeColor="text1"/>
          <w:sz w:val="26"/>
          <w:szCs w:val="26"/>
          <w:shd w:val="clear" w:color="auto" w:fill="FFFFFF"/>
        </w:rPr>
        <w:t>фактчекинга</w:t>
      </w:r>
      <w:r w:rsidRPr="00F55520">
        <w:rPr>
          <w:rFonts w:ascii="Times New Roman" w:hAnsi="Times New Roman" w:cs="Times New Roman"/>
          <w:color w:val="000000" w:themeColor="text1"/>
          <w:sz w:val="26"/>
          <w:szCs w:val="26"/>
          <w:shd w:val="clear" w:color="auto" w:fill="FFFFFF"/>
        </w:rPr>
        <w:t>, а именно:</w:t>
      </w:r>
    </w:p>
    <w:p w14:paraId="0017520C" w14:textId="22891285"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i/>
          <w:color w:val="000000" w:themeColor="text1"/>
          <w:sz w:val="26"/>
          <w:szCs w:val="26"/>
        </w:rPr>
        <w:t>Общая предварительная оценка</w:t>
      </w:r>
      <w:r w:rsidRPr="00F55520">
        <w:rPr>
          <w:rFonts w:ascii="Times New Roman" w:hAnsi="Times New Roman" w:cs="Times New Roman"/>
          <w:color w:val="000000" w:themeColor="text1"/>
          <w:sz w:val="26"/>
          <w:szCs w:val="26"/>
        </w:rPr>
        <w:t>:</w:t>
      </w:r>
      <w:r w:rsidR="00CB04EE"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т.е. получатель информации в соцсетях должен задать сам себе вопрос «Много</w:t>
      </w:r>
      <w:r w:rsidR="002218B0"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 xml:space="preserve">ли в сообщении эмоций»? Обычно такой материал содержит эпитеты: «чудовищная </w:t>
      </w:r>
      <w:r w:rsidRPr="00F55520">
        <w:rPr>
          <w:rFonts w:ascii="Times New Roman" w:hAnsi="Times New Roman" w:cs="Times New Roman"/>
          <w:color w:val="000000" w:themeColor="text1"/>
          <w:sz w:val="26"/>
          <w:szCs w:val="26"/>
          <w:shd w:val="clear" w:color="auto" w:fill="FFFFFF"/>
        </w:rPr>
        <w:t>катастрофа», «смертельно опасный», «единственно возможный» и т.п.</w:t>
      </w:r>
    </w:p>
    <w:p w14:paraId="19B33A8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shd w:val="clear" w:color="auto" w:fill="FFFFFF"/>
        </w:rPr>
        <w:t>«Какие ссылки на первоисточник содержит данный файл»? Необходимо научить находить именно первоисточник, чтобы оценить его достоверность информации.</w:t>
      </w:r>
    </w:p>
    <w:p w14:paraId="0BDA02C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i/>
          <w:color w:val="000000" w:themeColor="text1"/>
          <w:sz w:val="26"/>
          <w:szCs w:val="26"/>
        </w:rPr>
        <w:t xml:space="preserve"> Проверка первоисточника</w:t>
      </w:r>
      <w:r w:rsidRPr="00F55520">
        <w:rPr>
          <w:rFonts w:ascii="Times New Roman" w:hAnsi="Times New Roman" w:cs="Times New Roman"/>
          <w:color w:val="000000" w:themeColor="text1"/>
          <w:sz w:val="26"/>
          <w:szCs w:val="26"/>
        </w:rPr>
        <w:t>, т.е. поиск подтверждения в других авторитетных источниках.</w:t>
      </w:r>
    </w:p>
    <w:p w14:paraId="45AA2FDC"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 xml:space="preserve"> Попытка опровержения. (самому себе задать вопросы)</w:t>
      </w:r>
    </w:p>
    <w:p w14:paraId="2CFAD3D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 Какая информация нужна, чтобы опровергнуть утверждения из сообщения? </w:t>
      </w:r>
    </w:p>
    <w:p w14:paraId="2D9DF3B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 Кто из экспертов может подтвердить или опровергнуть эти утверждения?</w:t>
      </w:r>
    </w:p>
    <w:p w14:paraId="1F9A8832" w14:textId="24546154"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 xml:space="preserve">Следует понимать, что урапатриотичные предложения, основанные на банальном запрете «на все» скорее всего затратны, наносят ущерб имиджу государства, а по факту бесполезны: так были предложения — </w:t>
      </w:r>
      <w:r w:rsidRPr="00F55520">
        <w:rPr>
          <w:rFonts w:ascii="Times New Roman" w:hAnsi="Times New Roman" w:cs="Times New Roman"/>
          <w:color w:val="000000" w:themeColor="text1"/>
          <w:sz w:val="26"/>
          <w:szCs w:val="26"/>
          <w:bdr w:val="none" w:sz="0" w:space="0" w:color="auto" w:frame="1"/>
        </w:rPr>
        <w:t>детям до 14 лет запретить вход в соцсети</w:t>
      </w:r>
      <w:r w:rsidRPr="00F55520">
        <w:rPr>
          <w:rFonts w:ascii="Times New Roman" w:hAnsi="Times New Roman" w:cs="Times New Roman"/>
          <w:color w:val="000000" w:themeColor="text1"/>
          <w:sz w:val="26"/>
          <w:szCs w:val="26"/>
        </w:rPr>
        <w:t xml:space="preserve"> и это при том, что значительная часть образовательных ресурсов работает через соцсети. </w:t>
      </w:r>
      <w:r w:rsidRPr="00F55520">
        <w:rPr>
          <w:rFonts w:ascii="Times New Roman" w:hAnsi="Times New Roman" w:cs="Times New Roman"/>
          <w:color w:val="000000" w:themeColor="text1"/>
          <w:sz w:val="26"/>
          <w:szCs w:val="26"/>
          <w:bdr w:val="none" w:sz="0" w:space="0" w:color="auto" w:frame="1"/>
        </w:rPr>
        <w:t>Еще более радикальна идея — вменить в обязанность администраторам групп в социальных сетях</w:t>
      </w:r>
      <w:r w:rsidR="002218B0" w:rsidRPr="00F55520">
        <w:rPr>
          <w:rFonts w:ascii="Times New Roman" w:hAnsi="Times New Roman" w:cs="Times New Roman"/>
          <w:color w:val="000000" w:themeColor="text1"/>
          <w:sz w:val="26"/>
          <w:szCs w:val="26"/>
          <w:bdr w:val="none" w:sz="0" w:space="0" w:color="auto" w:frame="1"/>
        </w:rPr>
        <w:t xml:space="preserve"> </w:t>
      </w:r>
      <w:r w:rsidRPr="00F55520">
        <w:rPr>
          <w:rFonts w:ascii="Times New Roman" w:hAnsi="Times New Roman" w:cs="Times New Roman"/>
          <w:color w:val="000000" w:themeColor="text1"/>
          <w:sz w:val="26"/>
          <w:szCs w:val="26"/>
          <w:bdr w:val="none" w:sz="0" w:space="0" w:color="auto" w:frame="1"/>
        </w:rPr>
        <w:t>указывать свои паспортные данные. </w:t>
      </w:r>
    </w:p>
    <w:p w14:paraId="0667B72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Не следует забывать, что с</w:t>
      </w:r>
      <w:r w:rsidRPr="00F55520">
        <w:rPr>
          <w:rFonts w:ascii="Times New Roman" w:hAnsi="Times New Roman" w:cs="Times New Roman"/>
          <w:color w:val="000000" w:themeColor="text1"/>
          <w:sz w:val="26"/>
          <w:szCs w:val="26"/>
          <w:bdr w:val="none" w:sz="0" w:space="0" w:color="auto" w:frame="1"/>
          <w:shd w:val="clear" w:color="auto" w:fill="FFFFFF"/>
        </w:rPr>
        <w:t>оциальные сети сегодня — это важный механизм для развития деловой активности. Через соцсети устанавливаются партнерские связи, продвигаются проекты, развиваются социальные связи и объединения. Значительная часть населения занимается через соцсети бизнесом, образованием, но абсолютное большинство просто общается, являясь основными потребителями банального контента.</w:t>
      </w:r>
    </w:p>
    <w:p w14:paraId="53EA874B"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i/>
          <w:color w:val="000000" w:themeColor="text1"/>
          <w:sz w:val="26"/>
          <w:szCs w:val="26"/>
          <w:shd w:val="clear" w:color="auto" w:fill="FFFFFF"/>
        </w:rPr>
        <w:t>Главным инструментом защиты от фейковой информации в интернете является образование</w:t>
      </w:r>
      <w:r w:rsidRPr="00F55520">
        <w:rPr>
          <w:rFonts w:ascii="Times New Roman" w:hAnsi="Times New Roman" w:cs="Times New Roman"/>
          <w:color w:val="000000" w:themeColor="text1"/>
          <w:sz w:val="26"/>
          <w:szCs w:val="26"/>
          <w:shd w:val="clear" w:color="auto" w:fill="FFFFFF"/>
        </w:rPr>
        <w:t>, т.к. чем оно выше, тем ниже уровень доверия информационным вбросам.</w:t>
      </w:r>
    </w:p>
    <w:p w14:paraId="67553B8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bdr w:val="none" w:sz="0" w:space="0" w:color="auto" w:frame="1"/>
        </w:rPr>
      </w:pPr>
      <w:r w:rsidRPr="00F55520">
        <w:rPr>
          <w:rFonts w:ascii="Times New Roman" w:hAnsi="Times New Roman" w:cs="Times New Roman"/>
          <w:color w:val="000000" w:themeColor="text1"/>
          <w:sz w:val="26"/>
          <w:szCs w:val="26"/>
          <w:shd w:val="clear" w:color="auto" w:fill="FFFFFF"/>
        </w:rPr>
        <w:t xml:space="preserve">С теми, кто работает грубо и прямо т.е. является противоправным рупором, бороться достаточно легко, </w:t>
      </w:r>
      <w:r w:rsidRPr="00F55520">
        <w:rPr>
          <w:rFonts w:ascii="Times New Roman" w:hAnsi="Times New Roman" w:cs="Times New Roman"/>
          <w:color w:val="000000" w:themeColor="text1"/>
          <w:sz w:val="26"/>
          <w:szCs w:val="26"/>
          <w:bdr w:val="none" w:sz="0" w:space="0" w:color="auto" w:frame="1"/>
        </w:rPr>
        <w:t xml:space="preserve">их должны блокировать правоохранительные органы. </w:t>
      </w:r>
    </w:p>
    <w:p w14:paraId="4BDACBB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bdr w:val="none" w:sz="0" w:space="0" w:color="auto" w:frame="1"/>
        </w:rPr>
      </w:pPr>
      <w:r w:rsidRPr="00F55520">
        <w:rPr>
          <w:rFonts w:ascii="Times New Roman" w:hAnsi="Times New Roman" w:cs="Times New Roman"/>
          <w:color w:val="000000" w:themeColor="text1"/>
          <w:sz w:val="26"/>
          <w:szCs w:val="26"/>
          <w:bdr w:val="none" w:sz="0" w:space="0" w:color="auto" w:frame="1"/>
        </w:rPr>
        <w:t>Следует учитывать опыт истории, когда общественные инициативы и государственный контроль могут привести к открытому цензорству, т.е. противостоять фейкам законодательными запретительно-карательными мерами нецелесообразно и не рентабельно.</w:t>
      </w:r>
    </w:p>
    <w:p w14:paraId="23C530F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bdr w:val="none" w:sz="0" w:space="0" w:color="auto" w:frame="1"/>
        </w:rPr>
      </w:pPr>
      <w:r w:rsidRPr="00F55520">
        <w:rPr>
          <w:rFonts w:ascii="Times New Roman" w:hAnsi="Times New Roman" w:cs="Times New Roman"/>
          <w:color w:val="000000" w:themeColor="text1"/>
          <w:sz w:val="26"/>
          <w:szCs w:val="26"/>
          <w:bdr w:val="none" w:sz="0" w:space="0" w:color="auto" w:frame="1"/>
        </w:rPr>
        <w:t>В современной России обязанность проводить проверку и определять – «фейк» перед нами или нет возложена на них законодательно на администраторов новостных агрегаторов и социальных сетей. Это упрощает ситуацию на первом этапе, но в дальнейшей перспективе выполнение таких цензурных действий возможно приведет к тому, что администраторы таких ресурсов начнут признавать фейками и банить всю информацию, которая является подозрительной, но не факт, что фейк?</w:t>
      </w:r>
    </w:p>
    <w:p w14:paraId="68EA061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При фактчекинге рекомендуется использовать надёжную информацию. Вот несколько типов ресурсов, которые могут быть полезны:</w:t>
      </w:r>
    </w:p>
    <w:p w14:paraId="74F9878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Официальные источники</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Обращайтесь к официальным государственным или международным органам, таким как правительственные ведомства, министерства, статистические службы, международные организации и т.д. Они обычно предоставляют достоверные факты.</w:t>
      </w:r>
    </w:p>
    <w:p w14:paraId="23D270E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Новостные организации</w:t>
      </w:r>
      <w:r w:rsidRPr="00F55520">
        <w:rPr>
          <w:rFonts w:ascii="Times New Roman" w:hAnsi="Times New Roman" w:cs="Times New Roman"/>
          <w:color w:val="000000" w:themeColor="text1"/>
          <w:sz w:val="26"/>
          <w:szCs w:val="26"/>
        </w:rPr>
        <w:t xml:space="preserve"> с хорошей репутацией. Обращайтесь к известным и уважаемым новостным организациям, которые имеют историю достоверной и независимой журналистики. Такие источники часто проводят собственное расследование и подтверждают свои утверждения.</w:t>
      </w:r>
    </w:p>
    <w:p w14:paraId="5B426D2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Академические и исследовательские источники</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Проверьте наличие научных статей, обзоров литературы и других академических материалов, относящихся к теме, которую вы проверяете. Университетские исследования и экспертные мнения могут быть ценным источником достоверной информации.</w:t>
      </w:r>
    </w:p>
    <w:p w14:paraId="1E61D76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Независимые фактчекерские организации</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Обратитесь к специализированным фактчекерским организациям, которые занимаются проверкой фактов и дезинформации. Они обычно имеют профессиональных фактчекеров, доступ к различным данным и методологиям скрининга информации.</w:t>
      </w:r>
    </w:p>
    <w:p w14:paraId="2A9104F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Архивы.</w:t>
      </w:r>
      <w:r w:rsidRPr="00F55520">
        <w:rPr>
          <w:rFonts w:ascii="Times New Roman" w:hAnsi="Times New Roman" w:cs="Times New Roman"/>
          <w:color w:val="000000" w:themeColor="text1"/>
          <w:sz w:val="26"/>
          <w:szCs w:val="26"/>
        </w:rPr>
        <w:t xml:space="preserve"> Проверьте доступные архивы или онлайн-ресурсы, содержащие официальные статистические данные, исторические документы, научные публикации и другую достоверную информацию.</w:t>
      </w:r>
    </w:p>
    <w:p w14:paraId="1877AE2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Экспертные мнения</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Обратитесь к экспертам в соответствующей области знаний, которые могут предоставить профессиональное мнение и объяснить сложные вопросы. Они могут быть профессорами, исследователями, специалистами или академиками, имеющими опыт и знания в нужной области.</w:t>
      </w:r>
    </w:p>
    <w:p w14:paraId="4260D9C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Стоит помнить, что информация должна быть проверена на свою независимость, репутацию и методологию проверки фактов. В идеале, использование нескольких различных независимых источников позволяет получить более точное представление о правдивости информации.</w:t>
      </w:r>
    </w:p>
    <w:p w14:paraId="188F3EF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Как выработать «информационный иммунитет» и не попасться на удочку манипуляторов? Главное – привить привычку у пользователей социальных сетей воспринимать любую информацию логически (критически), а не эмоционально. Когда человек эмоционально воспринимает одни факты, то он отвергает другие.</w:t>
      </w:r>
    </w:p>
    <w:p w14:paraId="4A6F993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Что можно противопоставить дезинформации?</w:t>
      </w:r>
    </w:p>
    <w:p w14:paraId="3655CD1D" w14:textId="29B40365" w:rsidR="00230D60" w:rsidRPr="00F55520" w:rsidRDefault="00CB04EE"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Б</w:t>
      </w:r>
      <w:r w:rsidR="00230D60" w:rsidRPr="00F55520">
        <w:rPr>
          <w:rFonts w:ascii="Times New Roman" w:hAnsi="Times New Roman" w:cs="Times New Roman"/>
          <w:color w:val="000000" w:themeColor="text1"/>
          <w:sz w:val="26"/>
          <w:szCs w:val="26"/>
          <w:shd w:val="clear" w:color="auto" w:fill="FFFFFF"/>
        </w:rPr>
        <w:t>уквально «наводнить» интернет основанной на фактах информацией, поданной в новой оригинальной форме</w:t>
      </w:r>
      <w:r w:rsidRPr="00F55520">
        <w:rPr>
          <w:rFonts w:ascii="Times New Roman" w:hAnsi="Times New Roman" w:cs="Times New Roman"/>
          <w:color w:val="000000" w:themeColor="text1"/>
          <w:sz w:val="26"/>
          <w:szCs w:val="26"/>
          <w:shd w:val="clear" w:color="auto" w:fill="FFFFFF"/>
        </w:rPr>
        <w:t>.</w:t>
      </w:r>
    </w:p>
    <w:p w14:paraId="14AAAE3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Отвечать на дезинформацию необходимо в той же форме, в которой она распространяется, – с помощью крайне популярных в сети материалов, "вирусного контента". Этот принцип должен лежать в основе нашей стратегии», – пишут Флеминг и Хейманс.</w:t>
      </w:r>
    </w:p>
    <w:p w14:paraId="72EA8EA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i/>
          <w:color w:val="000000" w:themeColor="text1"/>
          <w:sz w:val="26"/>
          <w:szCs w:val="26"/>
          <w:shd w:val="clear" w:color="auto" w:fill="FFFFFF"/>
        </w:rPr>
        <w:t>Как правильно проводить фактчекинг</w:t>
      </w:r>
      <w:r w:rsidRPr="00F55520">
        <w:rPr>
          <w:rFonts w:ascii="Times New Roman" w:hAnsi="Times New Roman" w:cs="Times New Roman"/>
          <w:color w:val="000000" w:themeColor="text1"/>
          <w:sz w:val="26"/>
          <w:szCs w:val="26"/>
          <w:shd w:val="clear" w:color="auto" w:fill="FFFFFF"/>
        </w:rPr>
        <w:t>?</w:t>
      </w:r>
    </w:p>
    <w:p w14:paraId="2B6EB318" w14:textId="77777777"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Выработать привычку пользоваться несколькими ресурсами. Не стоит доверять одному или двум источникам. </w:t>
      </w:r>
    </w:p>
    <w:p w14:paraId="50D97C41" w14:textId="7C83629C"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Всегда проверя</w:t>
      </w:r>
      <w:r w:rsidR="00CB04EE" w:rsidRPr="00F55520">
        <w:rPr>
          <w:rFonts w:ascii="Times New Roman" w:hAnsi="Times New Roman" w:cs="Times New Roman"/>
          <w:color w:val="000000" w:themeColor="text1"/>
          <w:sz w:val="26"/>
          <w:szCs w:val="26"/>
          <w:shd w:val="clear" w:color="auto" w:fill="FFFFFF"/>
        </w:rPr>
        <w:t>ть</w:t>
      </w:r>
      <w:r w:rsidRPr="00F55520">
        <w:rPr>
          <w:rFonts w:ascii="Times New Roman" w:hAnsi="Times New Roman" w:cs="Times New Roman"/>
          <w:color w:val="000000" w:themeColor="text1"/>
          <w:sz w:val="26"/>
          <w:szCs w:val="26"/>
          <w:shd w:val="clear" w:color="auto" w:fill="FFFFFF"/>
        </w:rPr>
        <w:t xml:space="preserve"> все источники. Даже те, которым особо доверяешь и которые никогда не подводили. </w:t>
      </w:r>
    </w:p>
    <w:p w14:paraId="4280AFF7" w14:textId="77777777"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Пользоваться мнениями высказывающих противоположные точки зрения. Один из способов проверить достоверность статьи — найти ее критиков. </w:t>
      </w:r>
    </w:p>
    <w:p w14:paraId="5DEB7537" w14:textId="62093689"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Научит</w:t>
      </w:r>
      <w:r w:rsidR="00CB04EE" w:rsidRPr="00F55520">
        <w:rPr>
          <w:rFonts w:ascii="Times New Roman" w:hAnsi="Times New Roman" w:cs="Times New Roman"/>
          <w:color w:val="000000" w:themeColor="text1"/>
          <w:sz w:val="26"/>
          <w:szCs w:val="26"/>
          <w:shd w:val="clear" w:color="auto" w:fill="FFFFFF"/>
        </w:rPr>
        <w:t>ься</w:t>
      </w:r>
      <w:r w:rsidRPr="00F55520">
        <w:rPr>
          <w:rFonts w:ascii="Times New Roman" w:hAnsi="Times New Roman" w:cs="Times New Roman"/>
          <w:color w:val="000000" w:themeColor="text1"/>
          <w:sz w:val="26"/>
          <w:szCs w:val="26"/>
          <w:shd w:val="clear" w:color="auto" w:fill="FFFFFF"/>
        </w:rPr>
        <w:t xml:space="preserve"> задавать вопросы к новости, кто, когда, где и почему вещает ту или иную информацию. Не доверя</w:t>
      </w:r>
      <w:r w:rsidR="00CB04EE" w:rsidRPr="00F55520">
        <w:rPr>
          <w:rFonts w:ascii="Times New Roman" w:hAnsi="Times New Roman" w:cs="Times New Roman"/>
          <w:color w:val="000000" w:themeColor="text1"/>
          <w:sz w:val="26"/>
          <w:szCs w:val="26"/>
          <w:shd w:val="clear" w:color="auto" w:fill="FFFFFF"/>
        </w:rPr>
        <w:t>ть</w:t>
      </w:r>
      <w:r w:rsidRPr="00F55520">
        <w:rPr>
          <w:rFonts w:ascii="Times New Roman" w:hAnsi="Times New Roman" w:cs="Times New Roman"/>
          <w:color w:val="000000" w:themeColor="text1"/>
          <w:sz w:val="26"/>
          <w:szCs w:val="26"/>
          <w:shd w:val="clear" w:color="auto" w:fill="FFFFFF"/>
        </w:rPr>
        <w:t xml:space="preserve"> неизвестным изданиям и фейковым страницам. Если не доверяете источнику, не пользуйтесь информацией оттуда.</w:t>
      </w:r>
    </w:p>
    <w:p w14:paraId="2CFC9AB2" w14:textId="7B1FD134"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Не поддава</w:t>
      </w:r>
      <w:r w:rsidR="00CB04EE" w:rsidRPr="00F55520">
        <w:rPr>
          <w:rFonts w:ascii="Times New Roman" w:hAnsi="Times New Roman" w:cs="Times New Roman"/>
          <w:color w:val="000000" w:themeColor="text1"/>
          <w:sz w:val="26"/>
          <w:szCs w:val="26"/>
          <w:shd w:val="clear" w:color="auto" w:fill="FFFFFF"/>
        </w:rPr>
        <w:t>ться</w:t>
      </w:r>
      <w:r w:rsidRPr="00F55520">
        <w:rPr>
          <w:rFonts w:ascii="Times New Roman" w:hAnsi="Times New Roman" w:cs="Times New Roman"/>
          <w:color w:val="000000" w:themeColor="text1"/>
          <w:sz w:val="26"/>
          <w:szCs w:val="26"/>
          <w:shd w:val="clear" w:color="auto" w:fill="FFFFFF"/>
        </w:rPr>
        <w:t xml:space="preserve"> эмоциям. Если материал вызывает сильную эмоцию, задумайтесь не манипулируют ли вами?</w:t>
      </w:r>
    </w:p>
    <w:p w14:paraId="71C75EBA" w14:textId="64A78CBC"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Не использ</w:t>
      </w:r>
      <w:r w:rsidR="00CB04EE" w:rsidRPr="00F55520">
        <w:rPr>
          <w:rFonts w:ascii="Times New Roman" w:hAnsi="Times New Roman" w:cs="Times New Roman"/>
          <w:color w:val="000000" w:themeColor="text1"/>
          <w:sz w:val="26"/>
          <w:szCs w:val="26"/>
          <w:shd w:val="clear" w:color="auto" w:fill="FFFFFF"/>
        </w:rPr>
        <w:t>овать</w:t>
      </w:r>
      <w:r w:rsidRPr="00F55520">
        <w:rPr>
          <w:rFonts w:ascii="Times New Roman" w:hAnsi="Times New Roman" w:cs="Times New Roman"/>
          <w:color w:val="000000" w:themeColor="text1"/>
          <w:sz w:val="26"/>
          <w:szCs w:val="26"/>
          <w:shd w:val="clear" w:color="auto" w:fill="FFFFFF"/>
        </w:rPr>
        <w:t xml:space="preserve"> социальные сети</w:t>
      </w:r>
      <w:r w:rsidR="00CB04EE" w:rsidRPr="00F55520">
        <w:rPr>
          <w:rFonts w:ascii="Times New Roman" w:hAnsi="Times New Roman" w:cs="Times New Roman"/>
          <w:color w:val="000000" w:themeColor="text1"/>
          <w:sz w:val="26"/>
          <w:szCs w:val="26"/>
          <w:shd w:val="clear" w:color="auto" w:fill="FFFFFF"/>
        </w:rPr>
        <w:t xml:space="preserve"> в качестве источника достоверной информации</w:t>
      </w:r>
      <w:r w:rsidRPr="00F55520">
        <w:rPr>
          <w:rFonts w:ascii="Times New Roman" w:hAnsi="Times New Roman" w:cs="Times New Roman"/>
          <w:color w:val="000000" w:themeColor="text1"/>
          <w:sz w:val="26"/>
          <w:szCs w:val="26"/>
          <w:shd w:val="clear" w:color="auto" w:fill="FFFFFF"/>
        </w:rPr>
        <w:t>.</w:t>
      </w:r>
    </w:p>
    <w:p w14:paraId="0889EB0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Элементарные умения отличать «ложь, прикрытую правдой» от действительно новости должны быть у каждого человека, считающего себя членом информационного общества.</w:t>
      </w:r>
    </w:p>
    <w:p w14:paraId="2E0A1CEC"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Фактчекинг помогает бороться с дезинформацией, повышает информационную грамотность. Каждый пользователь интернетом должен приложить усилия для осознанного использования фактчекинга и участвовать в создании ответственного общества. Только так мы сможем преодолеть проблемы искажений и строить будущее на основе достоверной и проверенной информации.</w:t>
      </w:r>
    </w:p>
    <w:p w14:paraId="483D8F2A"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bookmarkStart w:id="4" w:name="_Hlk159932049"/>
      <w:r w:rsidRPr="00F55520">
        <w:rPr>
          <w:rFonts w:ascii="Times New Roman" w:hAnsi="Times New Roman" w:cs="Times New Roman"/>
          <w:color w:val="000000" w:themeColor="text1"/>
          <w:sz w:val="26"/>
          <w:szCs w:val="26"/>
        </w:rPr>
        <w:t xml:space="preserve">Простым и эффективным средством, чтобы ограничить распространение фейков в сети является отказаться от лайков и счетчиков репостов. Чем больше у поста лайков и репостов, тем охотнее его постят дальше, не затрудняя себя проверкой правдивости. </w:t>
      </w:r>
    </w:p>
    <w:p w14:paraId="7CAA074F"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Чаще всего фейки создаются из гремучей смеси правды и домыслов и подаются в форме, затрагивающей наши базовые инстинкты, которые существуют со времен зарождения человечества как вида. Все что остается каждому из нас — начать отдавать себе отчет в том, что мы делаем. Если прочитали шокирующую новость в сети, у которой уже накручено лайков и репостов, первая эмоциональная реакция — поделиться ею со своим окружением. Вот тут надо поставить паузу.</w:t>
      </w:r>
    </w:p>
    <w:p w14:paraId="21E765BA"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Эмоции — это важно, это, к слову, один из механизмов самосохранения личности и вида в целом. Но еще у каждого из нас есть здравый смысл, который в общем-то нам нужен для того же самого. Поэтому, когда ваш палец замер на кнопке "лайк" или "репост" — самое время притормозить и задуматься о последствиях: а если это — фейк: скольким своим близким или даже незнакомым в реальности людям, вы нанесете вред, поспособствовав распространению этой информации.</w:t>
      </w:r>
    </w:p>
    <w:p w14:paraId="45364625"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Если не хочется самому тратить усилия на проверку достоверности, просто подождите — до конца дня или, возможно, сутки. Обычно за это время в ленте появляется множество опровержений якобы такой реалистичной информации, вызвавшей в вас столь яркие эмоции. Одно мгновения на подумать, пауза на подождать — и вы уже разумный человек, а не слепой инструмент в информационной войне, в том числе против нашей страны.</w:t>
      </w:r>
    </w:p>
    <w:p w14:paraId="46BDBE1C" w14:textId="77777777" w:rsidR="00CB04EE" w:rsidRPr="00F55520" w:rsidRDefault="00CB04EE" w:rsidP="000D04F3">
      <w:pPr>
        <w:spacing w:after="0"/>
        <w:ind w:firstLine="708"/>
        <w:jc w:val="center"/>
        <w:rPr>
          <w:rFonts w:ascii="Times New Roman" w:hAnsi="Times New Roman" w:cs="Times New Roman"/>
          <w:b/>
          <w:bCs/>
          <w:color w:val="000000"/>
          <w:sz w:val="26"/>
          <w:szCs w:val="26"/>
          <w:shd w:val="clear" w:color="auto" w:fill="FFFFFF"/>
        </w:rPr>
      </w:pPr>
    </w:p>
    <w:p w14:paraId="2ECA4A1B" w14:textId="033CC47F" w:rsidR="000D04F3" w:rsidRPr="00F55520" w:rsidRDefault="000D04F3" w:rsidP="000D04F3">
      <w:pPr>
        <w:spacing w:after="0"/>
        <w:ind w:firstLine="708"/>
        <w:jc w:val="center"/>
        <w:rPr>
          <w:rFonts w:ascii="Times New Roman" w:hAnsi="Times New Roman" w:cs="Times New Roman"/>
          <w:b/>
          <w:bCs/>
          <w:color w:val="000000"/>
          <w:sz w:val="26"/>
          <w:szCs w:val="26"/>
          <w:shd w:val="clear" w:color="auto" w:fill="FFFFFF"/>
        </w:rPr>
      </w:pPr>
      <w:r w:rsidRPr="00F55520">
        <w:rPr>
          <w:rFonts w:ascii="Times New Roman" w:hAnsi="Times New Roman" w:cs="Times New Roman"/>
          <w:b/>
          <w:bCs/>
          <w:color w:val="000000"/>
          <w:sz w:val="26"/>
          <w:szCs w:val="26"/>
          <w:shd w:val="clear" w:color="auto" w:fill="FFFFFF"/>
        </w:rPr>
        <w:t>Профилактические мероприятия</w:t>
      </w:r>
    </w:p>
    <w:p w14:paraId="3FC013A0" w14:textId="77777777" w:rsidR="00CB04EE" w:rsidRPr="00F55520" w:rsidRDefault="00CB04EE" w:rsidP="000D04F3">
      <w:pPr>
        <w:spacing w:after="0"/>
        <w:ind w:firstLine="708"/>
        <w:jc w:val="center"/>
        <w:rPr>
          <w:rFonts w:ascii="Times New Roman" w:hAnsi="Times New Roman" w:cs="Times New Roman"/>
          <w:b/>
          <w:bCs/>
          <w:color w:val="000000"/>
          <w:sz w:val="26"/>
          <w:szCs w:val="26"/>
          <w:shd w:val="clear" w:color="auto" w:fill="FFFFFF"/>
        </w:rPr>
      </w:pPr>
    </w:p>
    <w:p w14:paraId="0D2AB1D2"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С целью формирования единой практики деятельности различных субъектов профилактики экстремизма и терроризма по недопущению распространения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 необходимо осуществлять профилактические мероприятия в формах: </w:t>
      </w:r>
    </w:p>
    <w:p w14:paraId="7989458F" w14:textId="77777777" w:rsidR="00DC70D4"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создания и размещения информационных материалов, проведения круглых столов и иных научно-представительских мероприятий, подготовки и проведения передач, создания специализированной продукции для распространения в средствах массовой информации; </w:t>
      </w:r>
    </w:p>
    <w:p w14:paraId="7549CCE4" w14:textId="77777777" w:rsidR="00DC70D4" w:rsidRPr="00F55520" w:rsidRDefault="00DC70D4"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w:t>
      </w:r>
      <w:r w:rsidR="000D04F3" w:rsidRPr="00F55520">
        <w:rPr>
          <w:rFonts w:ascii="Times New Roman" w:hAnsi="Times New Roman" w:cs="Times New Roman"/>
          <w:color w:val="000000"/>
          <w:sz w:val="26"/>
          <w:szCs w:val="26"/>
          <w:shd w:val="clear" w:color="auto" w:fill="FFFFFF"/>
        </w:rPr>
        <w:t xml:space="preserve">размещения специальных постов в социальных сетях; </w:t>
      </w:r>
    </w:p>
    <w:p w14:paraId="77BDEE25" w14:textId="01707272" w:rsidR="00DC70D4" w:rsidRPr="00F55520" w:rsidRDefault="00DC70D4"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w:t>
      </w:r>
      <w:r w:rsidR="000D04F3" w:rsidRPr="00F55520">
        <w:rPr>
          <w:rFonts w:ascii="Times New Roman" w:hAnsi="Times New Roman" w:cs="Times New Roman"/>
          <w:color w:val="000000"/>
          <w:sz w:val="26"/>
          <w:szCs w:val="26"/>
          <w:shd w:val="clear" w:color="auto" w:fill="FFFFFF"/>
        </w:rPr>
        <w:t xml:space="preserve">выявления материалов с недостоверной информацией в информационно-телекоммуникационных сетях с отправкой их в соответствующие контролирующие органы, а </w:t>
      </w:r>
      <w:r w:rsidRPr="00F55520">
        <w:rPr>
          <w:rFonts w:ascii="Times New Roman" w:hAnsi="Times New Roman" w:cs="Times New Roman"/>
          <w:color w:val="000000"/>
          <w:sz w:val="26"/>
          <w:szCs w:val="26"/>
          <w:shd w:val="clear" w:color="auto" w:fill="FFFFFF"/>
        </w:rPr>
        <w:t>также</w:t>
      </w:r>
      <w:r w:rsidR="000D04F3" w:rsidRPr="00F55520">
        <w:rPr>
          <w:rFonts w:ascii="Times New Roman" w:hAnsi="Times New Roman" w:cs="Times New Roman"/>
          <w:color w:val="000000"/>
          <w:sz w:val="26"/>
          <w:szCs w:val="26"/>
          <w:shd w:val="clear" w:color="auto" w:fill="FFFFFF"/>
        </w:rPr>
        <w:t xml:space="preserve"> размещением комментариев с альтернативной точкой зрения и ссылками на достоверные источники; </w:t>
      </w:r>
    </w:p>
    <w:p w14:paraId="3AE734AE" w14:textId="47A1A5F8" w:rsidR="000D04F3" w:rsidRPr="00F55520" w:rsidRDefault="00DC70D4"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w:t>
      </w:r>
      <w:r w:rsidR="000D04F3" w:rsidRPr="00F55520">
        <w:rPr>
          <w:rFonts w:ascii="Times New Roman" w:hAnsi="Times New Roman" w:cs="Times New Roman"/>
          <w:color w:val="000000"/>
          <w:sz w:val="26"/>
          <w:szCs w:val="26"/>
          <w:shd w:val="clear" w:color="auto" w:fill="FFFFFF"/>
        </w:rPr>
        <w:t xml:space="preserve">адресной работы в виде индивидуальных и групповых бесед в среде </w:t>
      </w:r>
      <w:r w:rsidRPr="00F55520">
        <w:rPr>
          <w:rFonts w:ascii="Times New Roman" w:hAnsi="Times New Roman" w:cs="Times New Roman"/>
          <w:color w:val="000000"/>
          <w:sz w:val="26"/>
          <w:szCs w:val="26"/>
          <w:shd w:val="clear" w:color="auto" w:fill="FFFFFF"/>
        </w:rPr>
        <w:t>лиц,</w:t>
      </w:r>
      <w:r w:rsidR="000D04F3" w:rsidRPr="00F55520">
        <w:rPr>
          <w:rFonts w:ascii="Times New Roman" w:hAnsi="Times New Roman" w:cs="Times New Roman"/>
          <w:color w:val="000000"/>
          <w:sz w:val="26"/>
          <w:szCs w:val="26"/>
          <w:shd w:val="clear" w:color="auto" w:fill="FFFFFF"/>
        </w:rPr>
        <w:t xml:space="preserve"> наиболее подверженных вероятности вовлечения в процесс распространения вышеуказанной недостоверной информации; проведения совместных профилактических мероприятий во взаимодействии с институтами гражданского общества. </w:t>
      </w:r>
    </w:p>
    <w:p w14:paraId="52DCD7DE" w14:textId="082219A5" w:rsidR="000D04F3" w:rsidRPr="00F55520" w:rsidRDefault="000D04F3" w:rsidP="000D04F3">
      <w:pPr>
        <w:spacing w:after="0" w:line="240" w:lineRule="auto"/>
        <w:ind w:firstLine="709"/>
        <w:jc w:val="both"/>
        <w:rPr>
          <w:rFonts w:ascii="Times New Roman" w:hAnsi="Times New Roman" w:cs="Times New Roman"/>
          <w:b/>
          <w:bCs/>
          <w:color w:val="000000"/>
          <w:sz w:val="26"/>
          <w:szCs w:val="26"/>
          <w:shd w:val="clear" w:color="auto" w:fill="FFFFFF"/>
        </w:rPr>
      </w:pPr>
      <w:r w:rsidRPr="00F55520">
        <w:rPr>
          <w:rFonts w:ascii="Times New Roman" w:hAnsi="Times New Roman" w:cs="Times New Roman"/>
          <w:b/>
          <w:bCs/>
          <w:color w:val="000000"/>
          <w:sz w:val="26"/>
          <w:szCs w:val="26"/>
          <w:shd w:val="clear" w:color="auto" w:fill="FFFFFF"/>
        </w:rPr>
        <w:t xml:space="preserve">В ходе реализации профилактической работы в </w:t>
      </w:r>
      <w:r w:rsidR="00DC70D4" w:rsidRPr="00F55520">
        <w:rPr>
          <w:rFonts w:ascii="Times New Roman" w:hAnsi="Times New Roman" w:cs="Times New Roman"/>
          <w:b/>
          <w:bCs/>
          <w:color w:val="000000"/>
          <w:sz w:val="26"/>
          <w:szCs w:val="26"/>
          <w:shd w:val="clear" w:color="auto" w:fill="FFFFFF"/>
        </w:rPr>
        <w:t>выше обозначенных</w:t>
      </w:r>
      <w:r w:rsidRPr="00F55520">
        <w:rPr>
          <w:rFonts w:ascii="Times New Roman" w:hAnsi="Times New Roman" w:cs="Times New Roman"/>
          <w:b/>
          <w:bCs/>
          <w:color w:val="000000"/>
          <w:sz w:val="26"/>
          <w:szCs w:val="26"/>
          <w:shd w:val="clear" w:color="auto" w:fill="FFFFFF"/>
        </w:rPr>
        <w:t xml:space="preserve"> формах необходимо разъяснять сведения: </w:t>
      </w:r>
    </w:p>
    <w:p w14:paraId="7D525116" w14:textId="3F3A50B8"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1. Об ответственности за распространение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w:t>
      </w:r>
    </w:p>
    <w:p w14:paraId="59FDB958" w14:textId="3B37859A"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2. О содержательных и формальных показателях (маркерах), позволяющих определить наличие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 </w:t>
      </w:r>
    </w:p>
    <w:p w14:paraId="75BC44A6" w14:textId="7FBEDE43"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Так, ответственность за распространение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w:t>
      </w:r>
    </w:p>
    <w:p w14:paraId="52A292C8"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Федеральным законом от 4 марта 2022 года № 32-ФЗ «О внесении изменений в Уголовный кодекс Российской Федерации и статьи 31 и 151 Уголовно-процессуального кодекса Российской Федерации» введена статья 207.3 Уголовного кодекса Российской Федерации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предусматривающая уголовную ответственность за публичное распространение заведомо ложной информации об исполнении государственными органами Российской Федерации, в том числе Вооруженными Силами, своих полномочий за пределами территории Российской Федерации в целях защиты интересов Российской Федерации и ее граждан, поддержания международного мира и безопасности. Санкцией данной статьи предусмотрено наказание в виде лишения свободы сроком до 10 лет. </w:t>
      </w:r>
    </w:p>
    <w:p w14:paraId="41E5F3E0"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Публикации в средствах массовой информации, социальных сетях и мессенджерах о действиях Вооруженных Сил Российской Федерации, органов государственной власти Российской Федерации без официального подтверждения могут расцениваться как заведомо ложная информация, если размещены без указания на оценочный характер таких сведений. </w:t>
      </w:r>
    </w:p>
    <w:p w14:paraId="2DC99D76"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Наличие поста в публичном доступе является основанием для привлечения к уголовной ответственности. Возможность прочитать, «пролайкать», «зарепостить» недостоверные, дискредитирующие сведения о Вооруженных Силах Российской Федерации, посольствах, прокуратуре, Росгвардии, МЧС и других ведомствах, размещенные, в том числе до 5 марта 2022 года, означает, что информация подпадает под состав преступления. </w:t>
      </w:r>
    </w:p>
    <w:p w14:paraId="2AAA7D7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В случае, если при распространении фейка использовалось служебное положение, а также если преступление было совершено группой лиц или группой лиц «с искусственным созданием доказательств», наказание составит от пяти до десяти лет лишения свободы. </w:t>
      </w:r>
    </w:p>
    <w:p w14:paraId="699C815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Кроме того, в соответствии с пунктом 3 статьи 207.3. Уголовного кодекса Российской Федерации в случае, если заведомо ложная информация повлекла за собой тяжкие последствия, предусмотрено наказание от 10 до 15 лет лишения свободы с лишением права занимать определенные должности или заниматься определенной деятельностью на срок до пяти лет. </w:t>
      </w:r>
    </w:p>
    <w:p w14:paraId="341AE682"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Отдельно стоит упомянуть, что Федеральным законом от 4 марта 2022 года № 31-ФЗ в Кодекс Российской Федерации об административных правонарушениях введена 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предусматривающая административную ответственность за публичные действия, направленные на дискредитацию исполнения Вооруженными Силами Российской Федерации и другими госорганами своих полномочий за пределами Российской Федерации. За совершение указанных действий санкцией данной статьи предусмотрено наказание в виде штрафа в размере до 1 млн рублей. </w:t>
      </w:r>
    </w:p>
    <w:p w14:paraId="0709E564"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Повторное совершение таких действий влечет уголовную ответственность в соответствии со статьей 280.3 Уголовного кодекса Российской Федерации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санкцией которой предусмотрено наказание виде лишения свободы сроком до 5 лет. </w:t>
      </w:r>
    </w:p>
    <w:p w14:paraId="21B1F0D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Обращаем внимание на то, что редакции средств массовой информации до выпуска в свет (эфир) материалов согласно статье 49 Закона Российской Федерации «О средствах массовой информации» обязаны устанавливать их достоверность. </w:t>
      </w:r>
    </w:p>
    <w:p w14:paraId="427134D5"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Роскомнадзор на регулярной основе информирует средства массовой информации, информационные ресурсы, что при подготовке своих материалов и публикаций, касающихся проведения специальной военной операции в связи с ситуацией на Украине, они обязаны использовать информацию и данные, полученные ими только из официальных российских источников, а при подготовке и публикации материалов, касающихся проведения мобилизационных мероприятий на территории Российской Федерации, использовать информацию и данные, полученные исключительно от федеральных и региональных органов исполнительной власти. </w:t>
      </w:r>
    </w:p>
    <w:p w14:paraId="0C04A939"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Напоминаем, что распространение заведомо ложной информации влечет за собой ответственность, предусмотренную статьей 13.15 Кодекса Российской Федерации об административных правонарушениях «Злоупотребление свободой массовой информации» в виде административного штрафа на сумму до 5 млн рублей. </w:t>
      </w:r>
    </w:p>
    <w:p w14:paraId="29DC9B04"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Также с целью недопущения распространения такой информации статьей 15.3 Федерального закона от 27 июля 2006 года № 149-ФЗ «Об информации, информационных технологиях и о защите информации» органам прокуратуры Российской Федерации предоставлены полномочия по внесудебной блокировке таких ресурсов. </w:t>
      </w:r>
    </w:p>
    <w:p w14:paraId="0F33C1D9"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Распространение ложной информации в сети «Интернет» повлечет за собой незамедлительную блокировку таких материалов со стороны Роскомнадзора в соответствии со статьей 15.3 Федерального закона № 149-ФЗ «Об информации, информационных технологиях и о защите информации». </w:t>
      </w:r>
    </w:p>
    <w:p w14:paraId="4FA049B1"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Подчеркиваем, что именно российские официальные информационные источники располагают и распространяют достоверную и актуальную информацию. </w:t>
      </w:r>
    </w:p>
    <w:p w14:paraId="5337FD6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В настоящее время расширяются масштабы использования средств оказания информационно-психологического воздействия.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 и средств массовой информации. </w:t>
      </w:r>
    </w:p>
    <w:p w14:paraId="2601BDD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В целях выявления фальсификации материалов в информационном пространстве необходимо обращать на следующие признаки:</w:t>
      </w:r>
    </w:p>
    <w:p w14:paraId="2BDD0EB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 провокационный, двусмысленный заголовок; </w:t>
      </w:r>
    </w:p>
    <w:p w14:paraId="5A8A5700"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при прочтении чувствуется противоречие и непонимание написанного; </w:t>
      </w:r>
    </w:p>
    <w:p w14:paraId="083870A6"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текст не соответствует названию; </w:t>
      </w:r>
    </w:p>
    <w:p w14:paraId="78463504"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материал подается однобоко, прослеживается лишь одна точка зрения, как правило, крайне радикальная, искажающая факты или опирающаяся на одни факты при игнорировании других, не предполагающая альтернативного мнения; </w:t>
      </w:r>
    </w:p>
    <w:p w14:paraId="386CDACE"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игра на эмоциях, например, видна провокация на тему острого социального конфликта, или прямым текстом говорится, что все очень плохо. </w:t>
      </w:r>
    </w:p>
    <w:p w14:paraId="48A1F66F"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Сегодня основными направлениями обеспечения информационной безопасности являются: </w:t>
      </w:r>
    </w:p>
    <w:p w14:paraId="0877CB2E"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прогнозирование, обнаружение и оценка угроз в информационной сфере; </w:t>
      </w:r>
    </w:p>
    <w:p w14:paraId="76BA68CB"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обеспечение защищенности граждан от информационных угроз, в том числе за счет формирования культуры личной информационной безопасности; </w:t>
      </w:r>
    </w:p>
    <w:p w14:paraId="68531FB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нейтрализация информационно-психологического воздействия, направленного на подрыв исторических основ и патриотических традиций российского общества; </w:t>
      </w:r>
    </w:p>
    <w:p w14:paraId="57F4A5F1"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нейтрализация информационного воздействия, направленного на размывание традиционных российских духовно-нравственных ценностей. </w:t>
      </w:r>
    </w:p>
    <w:p w14:paraId="0975EA7E"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Распространение недостоверной общественно значимой информации запрещается в информационно-телекоммуникационных сетях, в том числе в Интернете. Аналогичный запрет предусмотрен, например, для призывов к массовым беспорядкам, экстремизму или участию в несанкционированных массовых акциях. </w:t>
      </w:r>
    </w:p>
    <w:p w14:paraId="339743D1" w14:textId="4634602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Следует отметить, что протестная деятельность населения стала формой проявления социальной активности, выражением общественного мнения и массового недовольства определенными событиями, действиями власти, партий или отдельных личностей. Содержание протестных акций и митингов представляют собой «портреты социальных проблем» (социальных, политических, экологических, экономических и пр.). Вместе с тем, граждане, проявляющие протестную активность, прежде всего подростки и молодежь с несформированным сознанием, становятся заложниками политических технологий, манипулирования общественным сознанием. </w:t>
      </w:r>
    </w:p>
    <w:p w14:paraId="4D117979"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В этой связи обращаем внимание на статью 20.2 Кодекса Российской Федерации об административных правонарушениях «Нарушение установленного порядка организации либо проведения собрания, митинга, демонстрации, шествия или пикетирования». </w:t>
      </w:r>
    </w:p>
    <w:p w14:paraId="326DFAE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Напоминаем, что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 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 </w:t>
      </w:r>
    </w:p>
    <w:p w14:paraId="403FA253"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Повлиять на выбор обучающихся, их предпочтения, убеждения может образовательная организация как социальный институт развития и социализации личности в тесном взаимодействии с семьей и общественными организациями посредством целенаправленной систематической профилактической работой. </w:t>
      </w:r>
    </w:p>
    <w:p w14:paraId="64431049" w14:textId="77777777" w:rsidR="000D04F3" w:rsidRPr="00F55520" w:rsidRDefault="000D04F3" w:rsidP="000D04F3">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color w:val="000000"/>
          <w:sz w:val="26"/>
          <w:szCs w:val="26"/>
          <w:shd w:val="clear" w:color="auto" w:fill="FFFFFF"/>
        </w:rPr>
        <w:t>Органам государственной власти, органам местного самоуправления необходимо в своей работе руководствоваться данными методическими рекомендациями в целях повышения эффективности информационной работы и противодействия информационным угрозам.</w:t>
      </w:r>
    </w:p>
    <w:p w14:paraId="503988B8" w14:textId="77777777" w:rsidR="00CB04EE" w:rsidRPr="00F55520" w:rsidRDefault="00CB04EE" w:rsidP="007D7E2F">
      <w:pPr>
        <w:spacing w:after="0" w:line="240" w:lineRule="auto"/>
        <w:ind w:firstLine="709"/>
        <w:jc w:val="center"/>
        <w:rPr>
          <w:rFonts w:ascii="Times New Roman" w:hAnsi="Times New Roman" w:cs="Times New Roman"/>
          <w:b/>
          <w:color w:val="000000" w:themeColor="text1"/>
          <w:sz w:val="26"/>
          <w:szCs w:val="26"/>
        </w:rPr>
      </w:pPr>
    </w:p>
    <w:p w14:paraId="4A3ED3A2" w14:textId="77777777" w:rsidR="00CB04EE" w:rsidRPr="00F55520" w:rsidRDefault="00CB04EE" w:rsidP="007D7E2F">
      <w:pPr>
        <w:spacing w:after="0" w:line="240" w:lineRule="auto"/>
        <w:ind w:firstLine="709"/>
        <w:jc w:val="center"/>
        <w:rPr>
          <w:rFonts w:ascii="Times New Roman" w:hAnsi="Times New Roman" w:cs="Times New Roman"/>
          <w:b/>
          <w:color w:val="000000" w:themeColor="text1"/>
          <w:sz w:val="26"/>
          <w:szCs w:val="26"/>
        </w:rPr>
      </w:pPr>
    </w:p>
    <w:p w14:paraId="22B503DD" w14:textId="2A0D0304" w:rsidR="00230D60" w:rsidRPr="00F55520" w:rsidRDefault="008E22D3" w:rsidP="007D7E2F">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П</w:t>
      </w:r>
      <w:r w:rsidR="00230D60" w:rsidRPr="00F55520">
        <w:rPr>
          <w:rFonts w:ascii="Times New Roman" w:hAnsi="Times New Roman" w:cs="Times New Roman"/>
          <w:b/>
          <w:color w:val="000000" w:themeColor="text1"/>
          <w:sz w:val="26"/>
          <w:szCs w:val="26"/>
        </w:rPr>
        <w:t>рактическ</w:t>
      </w:r>
      <w:r w:rsidRPr="00F55520">
        <w:rPr>
          <w:rFonts w:ascii="Times New Roman" w:hAnsi="Times New Roman" w:cs="Times New Roman"/>
          <w:b/>
          <w:color w:val="000000" w:themeColor="text1"/>
          <w:sz w:val="26"/>
          <w:szCs w:val="26"/>
        </w:rPr>
        <w:t>ое</w:t>
      </w:r>
      <w:r w:rsidR="00230D60" w:rsidRPr="00F55520">
        <w:rPr>
          <w:rFonts w:ascii="Times New Roman" w:hAnsi="Times New Roman" w:cs="Times New Roman"/>
          <w:b/>
          <w:color w:val="000000" w:themeColor="text1"/>
          <w:sz w:val="26"/>
          <w:szCs w:val="26"/>
        </w:rPr>
        <w:t xml:space="preserve"> заняти</w:t>
      </w:r>
      <w:r w:rsidRPr="00F55520">
        <w:rPr>
          <w:rFonts w:ascii="Times New Roman" w:hAnsi="Times New Roman" w:cs="Times New Roman"/>
          <w:b/>
          <w:color w:val="000000" w:themeColor="text1"/>
          <w:sz w:val="26"/>
          <w:szCs w:val="26"/>
        </w:rPr>
        <w:t>е</w:t>
      </w:r>
      <w:r w:rsidR="00230D60" w:rsidRPr="00F55520">
        <w:rPr>
          <w:rFonts w:ascii="Times New Roman" w:hAnsi="Times New Roman" w:cs="Times New Roman"/>
          <w:b/>
          <w:color w:val="000000" w:themeColor="text1"/>
          <w:sz w:val="26"/>
          <w:szCs w:val="26"/>
        </w:rPr>
        <w:t xml:space="preserve">, </w:t>
      </w:r>
      <w:r w:rsidR="00CB04EE" w:rsidRPr="00F55520">
        <w:rPr>
          <w:rFonts w:ascii="Times New Roman" w:hAnsi="Times New Roman" w:cs="Times New Roman"/>
          <w:b/>
          <w:color w:val="000000" w:themeColor="text1"/>
          <w:sz w:val="26"/>
          <w:szCs w:val="26"/>
        </w:rPr>
        <w:t>направленное</w:t>
      </w:r>
      <w:r w:rsidR="00230D60" w:rsidRPr="00F55520">
        <w:rPr>
          <w:rFonts w:ascii="Times New Roman" w:hAnsi="Times New Roman" w:cs="Times New Roman"/>
          <w:b/>
          <w:color w:val="000000" w:themeColor="text1"/>
          <w:sz w:val="26"/>
          <w:szCs w:val="26"/>
        </w:rPr>
        <w:t xml:space="preserve"> на профилактику экстремизма в образовательных организациях </w:t>
      </w:r>
      <w:r w:rsidR="002218B0" w:rsidRPr="00F55520">
        <w:rPr>
          <w:rFonts w:ascii="Times New Roman" w:hAnsi="Times New Roman" w:cs="Times New Roman"/>
          <w:b/>
          <w:color w:val="000000" w:themeColor="text1"/>
          <w:sz w:val="26"/>
          <w:szCs w:val="26"/>
        </w:rPr>
        <w:t xml:space="preserve">Донецкой Народной </w:t>
      </w:r>
      <w:r w:rsidR="00230D60" w:rsidRPr="00F55520">
        <w:rPr>
          <w:rFonts w:ascii="Times New Roman" w:hAnsi="Times New Roman" w:cs="Times New Roman"/>
          <w:b/>
          <w:color w:val="000000" w:themeColor="text1"/>
          <w:sz w:val="26"/>
          <w:szCs w:val="26"/>
        </w:rPr>
        <w:t>Республики</w:t>
      </w:r>
    </w:p>
    <w:p w14:paraId="6749D10E" w14:textId="77777777" w:rsidR="00CB04EE" w:rsidRPr="00F55520" w:rsidRDefault="00CB04EE" w:rsidP="007D7E2F">
      <w:pPr>
        <w:spacing w:after="0" w:line="240" w:lineRule="auto"/>
        <w:ind w:firstLine="709"/>
        <w:jc w:val="center"/>
        <w:rPr>
          <w:rFonts w:ascii="Times New Roman" w:hAnsi="Times New Roman" w:cs="Times New Roman"/>
          <w:b/>
          <w:color w:val="000000" w:themeColor="text1"/>
          <w:sz w:val="26"/>
          <w:szCs w:val="26"/>
        </w:rPr>
      </w:pPr>
    </w:p>
    <w:bookmarkEnd w:id="4"/>
    <w:p w14:paraId="6A9B1672" w14:textId="77777777"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Россия является многонациональным государством, которое включает в себя более ста различных народов. Она находится на стыке Востока и Запада. На протяжении многих веков Россия служила одним из важнейших мостов между западной и восточной цивилизациями. Русский народ, в современном своем виде, формировался на протяжении нескольких столетий на базе славянских племен, занимавших в древности огромную территорию Восточной Европы. </w:t>
      </w:r>
    </w:p>
    <w:p w14:paraId="07581B6A" w14:textId="42D65198"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Для многонациональной </w:t>
      </w:r>
      <w:r w:rsidR="002218B0" w:rsidRPr="00F55520">
        <w:rPr>
          <w:rFonts w:ascii="Times New Roman" w:hAnsi="Times New Roman" w:cs="Times New Roman"/>
          <w:bCs/>
          <w:color w:val="000000" w:themeColor="text1"/>
          <w:sz w:val="26"/>
          <w:szCs w:val="26"/>
        </w:rPr>
        <w:t>Донецкой Народной Р</w:t>
      </w:r>
      <w:r w:rsidRPr="00F55520">
        <w:rPr>
          <w:rFonts w:ascii="Times New Roman" w:hAnsi="Times New Roman" w:cs="Times New Roman"/>
          <w:bCs/>
          <w:color w:val="000000" w:themeColor="text1"/>
          <w:sz w:val="26"/>
          <w:szCs w:val="26"/>
        </w:rPr>
        <w:t>еспублики русский язык стал объединяющим языком всех народностей и других субъектов России. При таком многообразии культур и национальностей, актуальным является вопрос воспитания интернационализма и толерантности, уважения друг к другу, к традициям и обычаям других народов.</w:t>
      </w:r>
    </w:p>
    <w:p w14:paraId="5A2059F8" w14:textId="77777777"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Вопрос: как вы думаете, как относятся люди разных национальностей друг к другу? Почему? </w:t>
      </w:r>
    </w:p>
    <w:p w14:paraId="26285C3B" w14:textId="1487F262"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Каждая национальность уникальна по-своему, имеет свои особенности, которые отличают ее от другой. Эти отличия у одних вызывают интерес, а у других – неприязнь, имея мысленные иллюзии, </w:t>
      </w:r>
      <w:r w:rsidR="00714390" w:rsidRPr="00F55520">
        <w:rPr>
          <w:rFonts w:ascii="Times New Roman" w:hAnsi="Times New Roman" w:cs="Times New Roman"/>
          <w:bCs/>
          <w:color w:val="000000" w:themeColor="text1"/>
          <w:sz w:val="26"/>
          <w:szCs w:val="26"/>
        </w:rPr>
        <w:t>то,</w:t>
      </w:r>
      <w:r w:rsidRPr="00F55520">
        <w:rPr>
          <w:rFonts w:ascii="Times New Roman" w:hAnsi="Times New Roman" w:cs="Times New Roman"/>
          <w:bCs/>
          <w:color w:val="000000" w:themeColor="text1"/>
          <w:sz w:val="26"/>
          <w:szCs w:val="26"/>
        </w:rPr>
        <w:t xml:space="preserve"> </w:t>
      </w:r>
      <w:r w:rsidR="00714390" w:rsidRPr="00F55520">
        <w:rPr>
          <w:rFonts w:ascii="Times New Roman" w:hAnsi="Times New Roman" w:cs="Times New Roman"/>
          <w:bCs/>
          <w:color w:val="000000" w:themeColor="text1"/>
          <w:sz w:val="26"/>
          <w:szCs w:val="26"/>
        </w:rPr>
        <w:t>что,</w:t>
      </w:r>
      <w:r w:rsidRPr="00F55520">
        <w:rPr>
          <w:rFonts w:ascii="Times New Roman" w:hAnsi="Times New Roman" w:cs="Times New Roman"/>
          <w:bCs/>
          <w:color w:val="000000" w:themeColor="text1"/>
          <w:sz w:val="26"/>
          <w:szCs w:val="26"/>
        </w:rPr>
        <w:t xml:space="preserve"> если они не такие как мы, значит живут неправильно.</w:t>
      </w:r>
    </w:p>
    <w:p w14:paraId="2C8C7944" w14:textId="77777777" w:rsidR="00230D60" w:rsidRPr="00F55520" w:rsidRDefault="00230D60" w:rsidP="007D7E2F">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Классный час для учащихся «Сила России — в единстве народов»</w:t>
      </w:r>
    </w:p>
    <w:p w14:paraId="2414F6ED" w14:textId="1D03F485"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iCs/>
          <w:color w:val="000000" w:themeColor="text1"/>
          <w:sz w:val="26"/>
          <w:szCs w:val="26"/>
        </w:rPr>
        <w:t>Цель:</w:t>
      </w:r>
      <w:r w:rsidR="007D7E2F" w:rsidRPr="00F55520">
        <w:rPr>
          <w:rFonts w:ascii="Times New Roman" w:hAnsi="Times New Roman" w:cs="Times New Roman"/>
          <w:b/>
          <w:bCs/>
          <w:i/>
          <w:iCs/>
          <w:color w:val="000000" w:themeColor="text1"/>
          <w:sz w:val="26"/>
          <w:szCs w:val="26"/>
        </w:rPr>
        <w:t xml:space="preserve"> </w:t>
      </w:r>
      <w:r w:rsidRPr="00F55520">
        <w:rPr>
          <w:rFonts w:ascii="Times New Roman" w:hAnsi="Times New Roman" w:cs="Times New Roman"/>
          <w:color w:val="000000" w:themeColor="text1"/>
          <w:sz w:val="26"/>
          <w:szCs w:val="26"/>
        </w:rPr>
        <w:t xml:space="preserve">акцентировать внимание учащихся на проявление уважительного отношения к людям различных национальностей и религиозных конфессий. </w:t>
      </w:r>
    </w:p>
    <w:p w14:paraId="5351B80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iCs/>
          <w:color w:val="000000" w:themeColor="text1"/>
          <w:sz w:val="26"/>
          <w:szCs w:val="26"/>
        </w:rPr>
        <w:t>Материально-техническое обеспечение:</w:t>
      </w:r>
      <w:r w:rsidRPr="00F55520">
        <w:rPr>
          <w:rFonts w:ascii="Times New Roman" w:hAnsi="Times New Roman" w:cs="Times New Roman"/>
          <w:color w:val="000000" w:themeColor="text1"/>
          <w:sz w:val="26"/>
          <w:szCs w:val="26"/>
        </w:rPr>
        <w:t xml:space="preserve"> карточки с терминами «нация», «национализм», «национальность», список «пассажиров поезда», бумага, ручки.</w:t>
      </w:r>
    </w:p>
    <w:p w14:paraId="010E3E97" w14:textId="77777777" w:rsidR="00230D60" w:rsidRPr="00F55520" w:rsidRDefault="00230D60" w:rsidP="00230D60">
      <w:pPr>
        <w:spacing w:after="0" w:line="240" w:lineRule="auto"/>
        <w:ind w:firstLine="709"/>
        <w:jc w:val="both"/>
        <w:rPr>
          <w:rFonts w:ascii="Times New Roman" w:hAnsi="Times New Roman" w:cs="Times New Roman"/>
          <w:b/>
          <w:bCs/>
          <w:i/>
          <w:iCs/>
          <w:color w:val="000000" w:themeColor="text1"/>
          <w:sz w:val="26"/>
          <w:szCs w:val="26"/>
        </w:rPr>
      </w:pPr>
      <w:r w:rsidRPr="00F55520">
        <w:rPr>
          <w:rFonts w:ascii="Times New Roman" w:hAnsi="Times New Roman" w:cs="Times New Roman"/>
          <w:b/>
          <w:bCs/>
          <w:i/>
          <w:iCs/>
          <w:color w:val="000000" w:themeColor="text1"/>
          <w:sz w:val="26"/>
          <w:szCs w:val="26"/>
        </w:rPr>
        <w:t xml:space="preserve">План: </w:t>
      </w:r>
    </w:p>
    <w:p w14:paraId="1A83CA00"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Исторические аспекты формирования населения России. </w:t>
      </w:r>
    </w:p>
    <w:p w14:paraId="4CE91CBF"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Игра «Шеренга». </w:t>
      </w:r>
    </w:p>
    <w:p w14:paraId="260099F3"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Обсуждение понятий «нация», «национальность», «национализм». </w:t>
      </w:r>
    </w:p>
    <w:p w14:paraId="001ED73F"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Иерархическая дискуссия «Фирменный поезд «Россия»». </w:t>
      </w:r>
    </w:p>
    <w:p w14:paraId="3A3448CE"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Подведение итогов занятия. Обратная связь. Упражнение с мячом. </w:t>
      </w:r>
    </w:p>
    <w:p w14:paraId="02D9D42B" w14:textId="77777777" w:rsidR="00230D60" w:rsidRPr="00F55520" w:rsidRDefault="00230D60" w:rsidP="00230D60">
      <w:pPr>
        <w:spacing w:after="0" w:line="240" w:lineRule="auto"/>
        <w:ind w:firstLine="709"/>
        <w:jc w:val="both"/>
        <w:rPr>
          <w:rFonts w:ascii="Times New Roman" w:hAnsi="Times New Roman" w:cs="Times New Roman"/>
          <w:b/>
          <w:bCs/>
          <w:i/>
          <w:iCs/>
          <w:color w:val="000000" w:themeColor="text1"/>
          <w:sz w:val="26"/>
          <w:szCs w:val="26"/>
        </w:rPr>
      </w:pPr>
      <w:r w:rsidRPr="00F55520">
        <w:rPr>
          <w:rFonts w:ascii="Times New Roman" w:hAnsi="Times New Roman" w:cs="Times New Roman"/>
          <w:b/>
          <w:bCs/>
          <w:i/>
          <w:iCs/>
          <w:color w:val="000000" w:themeColor="text1"/>
          <w:sz w:val="26"/>
          <w:szCs w:val="26"/>
        </w:rPr>
        <w:t xml:space="preserve">Ход занятия: </w:t>
      </w:r>
    </w:p>
    <w:p w14:paraId="79AD2280"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Игра «Шеренга»</w:t>
      </w:r>
    </w:p>
    <w:p w14:paraId="0211812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Учащиеся должны встать в шеренгу. После этого педагог называет разные признаки. Если этот признак относится к ребёнку, то он делает шаг вперёд. </w:t>
      </w:r>
    </w:p>
    <w:p w14:paraId="7493F73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i/>
          <w:color w:val="000000" w:themeColor="text1"/>
          <w:sz w:val="26"/>
          <w:szCs w:val="26"/>
        </w:rPr>
        <w:t>Педагог:</w:t>
      </w:r>
      <w:r w:rsidRPr="00F55520">
        <w:rPr>
          <w:rFonts w:ascii="Times New Roman" w:hAnsi="Times New Roman" w:cs="Times New Roman"/>
          <w:color w:val="000000" w:themeColor="text1"/>
          <w:sz w:val="26"/>
          <w:szCs w:val="26"/>
        </w:rPr>
        <w:t xml:space="preserve"> сделайте шаг вперёд те, у кого рост больше 1,60 м.; у кого темные волосы; у кого есть брат или сестра; кто считает себя «душой компании», кто любит рисовать, петь, спорт и др.</w:t>
      </w:r>
    </w:p>
    <w:p w14:paraId="6B7F576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i/>
          <w:color w:val="000000" w:themeColor="text1"/>
          <w:sz w:val="26"/>
          <w:szCs w:val="26"/>
        </w:rPr>
        <w:t>Примечание для педагога</w:t>
      </w:r>
      <w:r w:rsidRPr="00F55520">
        <w:rPr>
          <w:rFonts w:ascii="Times New Roman" w:hAnsi="Times New Roman" w:cs="Times New Roman"/>
          <w:color w:val="000000" w:themeColor="text1"/>
          <w:sz w:val="26"/>
          <w:szCs w:val="26"/>
        </w:rPr>
        <w:t>.</w:t>
      </w:r>
    </w:p>
    <w:p w14:paraId="0F49600B" w14:textId="3BC8621E" w:rsidR="00230D60" w:rsidRPr="00F55520" w:rsidRDefault="00230D60" w:rsidP="00230D60">
      <w:pPr>
        <w:spacing w:after="0" w:line="240" w:lineRule="auto"/>
        <w:ind w:firstLine="709"/>
        <w:jc w:val="both"/>
        <w:rPr>
          <w:rFonts w:ascii="Times New Roman" w:hAnsi="Times New Roman" w:cs="Times New Roman"/>
          <w:iCs/>
          <w:color w:val="000000" w:themeColor="text1"/>
          <w:sz w:val="26"/>
          <w:szCs w:val="26"/>
        </w:rPr>
      </w:pPr>
      <w:r w:rsidRPr="00F55520">
        <w:rPr>
          <w:rFonts w:ascii="Times New Roman" w:hAnsi="Times New Roman" w:cs="Times New Roman"/>
          <w:iCs/>
          <w:color w:val="000000" w:themeColor="text1"/>
          <w:sz w:val="26"/>
          <w:szCs w:val="26"/>
        </w:rPr>
        <w:t>Важно последним назвать признак, который объединяет всех детей класса.</w:t>
      </w:r>
      <w:r w:rsidR="007D7E2F" w:rsidRPr="00F55520">
        <w:rPr>
          <w:rFonts w:ascii="Times New Roman" w:hAnsi="Times New Roman" w:cs="Times New Roman"/>
          <w:iCs/>
          <w:color w:val="000000" w:themeColor="text1"/>
          <w:sz w:val="26"/>
          <w:szCs w:val="26"/>
        </w:rPr>
        <w:t xml:space="preserve"> </w:t>
      </w:r>
      <w:r w:rsidRPr="00F55520">
        <w:rPr>
          <w:rFonts w:ascii="Times New Roman" w:hAnsi="Times New Roman" w:cs="Times New Roman"/>
          <w:color w:val="000000" w:themeColor="text1"/>
          <w:sz w:val="26"/>
          <w:szCs w:val="26"/>
        </w:rPr>
        <w:t>После игры педагогу необходимо провести анализ, отмечать чувства детей, которые оставались в меньшинстве и в большинстве (Что вы чувствовали, когда все делали шаг вперёд, а вы оставались стоять на месте? Что было сложнее оставаться в меньшинстве или быть вместе со всеми? Что больше понравилось – быть похожим на других или отличаться? и др.).</w:t>
      </w:r>
    </w:p>
    <w:p w14:paraId="0CF6341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 xml:space="preserve"> Обсуждение понятий «нация», «национальность», «национализм» </w:t>
      </w:r>
      <w:r w:rsidRPr="00F55520">
        <w:rPr>
          <w:rFonts w:ascii="Times New Roman" w:hAnsi="Times New Roman" w:cs="Times New Roman"/>
          <w:color w:val="000000" w:themeColor="text1"/>
          <w:sz w:val="26"/>
          <w:szCs w:val="26"/>
        </w:rPr>
        <w:t>(самостоятельная работа учащихся в 3-группах)</w:t>
      </w:r>
    </w:p>
    <w:p w14:paraId="5C38B1F0"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Для того чтобы понять причину межнациональных разногласий, нужно определить значение таких понятий, как «нация», «национальность» и «национализм».</w:t>
      </w:r>
    </w:p>
    <w:p w14:paraId="060F39C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Нация</w:t>
      </w:r>
      <w:r w:rsidRPr="00F55520">
        <w:rPr>
          <w:rFonts w:ascii="Times New Roman" w:hAnsi="Times New Roman" w:cs="Times New Roman"/>
          <w:color w:val="000000" w:themeColor="text1"/>
          <w:sz w:val="26"/>
          <w:szCs w:val="26"/>
        </w:rPr>
        <w:t xml:space="preserve"> (карточка с термином размещается на доске) – (от лат. natio – племя, народ), историческая общность людей, складывающаяся в процессе формирования общности их территории, экономических связей, литературного языка, этнических особенностей культуры и характера. Складывается из различных племен и народностей.</w:t>
      </w:r>
    </w:p>
    <w:p w14:paraId="1127545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Национальность</w:t>
      </w:r>
      <w:r w:rsidRPr="00F55520">
        <w:rPr>
          <w:rFonts w:ascii="Times New Roman" w:hAnsi="Times New Roman" w:cs="Times New Roman"/>
          <w:color w:val="000000" w:themeColor="text1"/>
          <w:sz w:val="26"/>
          <w:szCs w:val="26"/>
        </w:rPr>
        <w:t xml:space="preserve"> (карточка с термином размещается на доске) – принадлежность к той или иной нации – не определяется местом рождения. Если по каким-то обстоятельствам место рождения человека пришлось за границами его страны, это не означает, что он автоматически относится к национальности той страны, в которой родился. Человек принадлежит к национальности своих родителей. Можно перенять другую религию, но национальность остается раз и навсегда. Причем лозунгом всего мира на протяжении многих лет является утверждение, что своей национальности НЕЛЬЗЯ стесняться и считать её недостатком.</w:t>
      </w:r>
    </w:p>
    <w:p w14:paraId="2CDC56EB"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Государственная Дума в 2000 году приняла новый образец паспортов, которые могли получить и лица, достигшие 14 лет. Также новшеством в этом образце было отсутствие графы «национальность». К этому шагу российское государство прибегло во избежание национальной дискриминации. Наличие этой графы в документе придавало особую значимость национальной принадлежности, и лишний раз заостряло внимание граждан на этой больной теме.</w:t>
      </w:r>
    </w:p>
    <w:p w14:paraId="1BFF34C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Каждый народ отличается друг от друга, причем эти отличия или незначительны, или сразу бросаются в глаза. Принадлежность к определенному народу, а также осознание этого, создает у человека чувство особенности, которое нередко путается с другим чувством – привилегированности, и часто перетекает в </w:t>
      </w:r>
      <w:r w:rsidRPr="00F55520">
        <w:rPr>
          <w:rFonts w:ascii="Times New Roman" w:hAnsi="Times New Roman" w:cs="Times New Roman"/>
          <w:i/>
          <w:iCs/>
          <w:color w:val="000000" w:themeColor="text1"/>
          <w:sz w:val="26"/>
          <w:szCs w:val="26"/>
        </w:rPr>
        <w:t>национализм</w:t>
      </w:r>
      <w:r w:rsidRPr="00F55520">
        <w:rPr>
          <w:rFonts w:ascii="Times New Roman" w:hAnsi="Times New Roman" w:cs="Times New Roman"/>
          <w:color w:val="000000" w:themeColor="text1"/>
          <w:sz w:val="26"/>
          <w:szCs w:val="26"/>
        </w:rPr>
        <w:t>.</w:t>
      </w:r>
    </w:p>
    <w:p w14:paraId="2897E9F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Национализм</w:t>
      </w:r>
      <w:r w:rsidRPr="00F55520">
        <w:rPr>
          <w:rFonts w:ascii="Times New Roman" w:hAnsi="Times New Roman" w:cs="Times New Roman"/>
          <w:color w:val="000000" w:themeColor="text1"/>
          <w:sz w:val="26"/>
          <w:szCs w:val="26"/>
        </w:rPr>
        <w:t xml:space="preserve"> (карточка с термином размещается на доске) – идеология и политика, исходящая из идей национального превосходства и противопоставления своей нации другим, считая свою нацию высшей ценностью.</w:t>
      </w:r>
    </w:p>
    <w:p w14:paraId="66F698D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Не зря очень многие мыслители всех времен и до сих пор часто рассуждают об этой проблеме и всегда сходятся в одном: «Национализм может быть огромным. Но великим – никогда». Станислав Ежи Лец.</w:t>
      </w:r>
    </w:p>
    <w:p w14:paraId="1D53601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Национализм проявляется в двух видах: так называемый, </w:t>
      </w:r>
      <w:r w:rsidRPr="00F55520">
        <w:rPr>
          <w:rFonts w:ascii="Times New Roman" w:hAnsi="Times New Roman" w:cs="Times New Roman"/>
          <w:i/>
          <w:color w:val="000000" w:themeColor="text1"/>
          <w:sz w:val="26"/>
          <w:szCs w:val="26"/>
        </w:rPr>
        <w:t>бытовой</w:t>
      </w:r>
      <w:r w:rsidRPr="00F55520">
        <w:rPr>
          <w:rFonts w:ascii="Times New Roman" w:hAnsi="Times New Roman" w:cs="Times New Roman"/>
          <w:color w:val="000000" w:themeColor="text1"/>
          <w:sz w:val="26"/>
          <w:szCs w:val="26"/>
        </w:rPr>
        <w:t xml:space="preserve"> и </w:t>
      </w:r>
      <w:r w:rsidRPr="00F55520">
        <w:rPr>
          <w:rFonts w:ascii="Times New Roman" w:hAnsi="Times New Roman" w:cs="Times New Roman"/>
          <w:i/>
          <w:color w:val="000000" w:themeColor="text1"/>
          <w:sz w:val="26"/>
          <w:szCs w:val="26"/>
        </w:rPr>
        <w:t>международный</w:t>
      </w:r>
      <w:r w:rsidRPr="00F55520">
        <w:rPr>
          <w:rFonts w:ascii="Times New Roman" w:hAnsi="Times New Roman" w:cs="Times New Roman"/>
          <w:color w:val="000000" w:themeColor="text1"/>
          <w:sz w:val="26"/>
          <w:szCs w:val="26"/>
        </w:rPr>
        <w:t>.</w:t>
      </w:r>
    </w:p>
    <w:p w14:paraId="2299BA8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Бытовой национализм</w:t>
      </w:r>
      <w:r w:rsidRPr="00F55520">
        <w:rPr>
          <w:rFonts w:ascii="Times New Roman" w:hAnsi="Times New Roman" w:cs="Times New Roman"/>
          <w:color w:val="000000" w:themeColor="text1"/>
          <w:sz w:val="26"/>
          <w:szCs w:val="26"/>
        </w:rPr>
        <w:t xml:space="preserve"> – это межнациональные конфликты, основанные на ущемлении национального достоинства в повседневной жизни, но не переходящие в войны. К бытовому национализму можно отнести факты, которые нигде не зафиксированы официально: конфликты между небольшими группами людей, затрагивающие национальные чувства, частные столкновения, проявление неприязни в общении и т.д.</w:t>
      </w:r>
    </w:p>
    <w:p w14:paraId="7E95B00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Более острой проблемой является </w:t>
      </w:r>
      <w:r w:rsidRPr="00F55520">
        <w:rPr>
          <w:rFonts w:ascii="Times New Roman" w:hAnsi="Times New Roman" w:cs="Times New Roman"/>
          <w:b/>
          <w:color w:val="000000" w:themeColor="text1"/>
          <w:sz w:val="26"/>
          <w:szCs w:val="26"/>
        </w:rPr>
        <w:t>международный национализм</w:t>
      </w:r>
      <w:r w:rsidRPr="00F55520">
        <w:rPr>
          <w:rFonts w:ascii="Times New Roman" w:hAnsi="Times New Roman" w:cs="Times New Roman"/>
          <w:color w:val="000000" w:themeColor="text1"/>
          <w:sz w:val="26"/>
          <w:szCs w:val="26"/>
        </w:rPr>
        <w:t xml:space="preserve"> – это войны и другие конфликты государственного или мирового значения. Международный национализм оказывает влияние на жизнь не только народов, но и отдельных стран.</w:t>
      </w:r>
    </w:p>
    <w:p w14:paraId="701E46C0"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Иерархическая дискуссия «Фирменный поезд «Россия»»</w:t>
      </w:r>
    </w:p>
    <w:p w14:paraId="548D1E3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Дискуссия «Фирменный поезд «Россия»» позволит обратить внимание учеников на существование предрассудков и стереотипов в отношении самых разных групп людей. С ее помощью можно также обсудить, где лежат истоки наших представлений о незнакомых нам людях, и каковы пределы нашей терпимости. </w:t>
      </w:r>
    </w:p>
    <w:p w14:paraId="44CD4EE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С другой стороны, наблюдение за обсуждением позволит учителю выяснить, свойственна ли ученикам стойкая неприязнь и враждебность к каким-либо группам. </w:t>
      </w:r>
    </w:p>
    <w:p w14:paraId="13586709" w14:textId="77777777" w:rsidR="00230D60" w:rsidRPr="00F55520" w:rsidRDefault="00230D60" w:rsidP="00230D60">
      <w:pPr>
        <w:spacing w:after="0" w:line="240" w:lineRule="auto"/>
        <w:ind w:firstLine="709"/>
        <w:jc w:val="both"/>
        <w:rPr>
          <w:rFonts w:ascii="Times New Roman" w:hAnsi="Times New Roman" w:cs="Times New Roman"/>
          <w:b/>
          <w:i/>
          <w:iCs/>
          <w:color w:val="000000" w:themeColor="text1"/>
          <w:sz w:val="26"/>
          <w:szCs w:val="26"/>
        </w:rPr>
      </w:pPr>
      <w:r w:rsidRPr="00F55520">
        <w:rPr>
          <w:rFonts w:ascii="Times New Roman" w:hAnsi="Times New Roman" w:cs="Times New Roman"/>
          <w:b/>
          <w:color w:val="000000" w:themeColor="text1"/>
          <w:sz w:val="26"/>
          <w:szCs w:val="26"/>
        </w:rPr>
        <w:t xml:space="preserve">Проведение дискуссии </w:t>
      </w:r>
    </w:p>
    <w:p w14:paraId="41756E7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Каждому участнику выдается «Список пассажиров поезда» или необходимо написать пункты списка на доске, если нет возможности каждому дать этот список;</w:t>
      </w:r>
    </w:p>
    <w:p w14:paraId="511B3C1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Педагог кратко описывает ситуацию и просит каждого самостоятельно прочитать список;</w:t>
      </w:r>
    </w:p>
    <w:p w14:paraId="1CDD4A66"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Каждый участник должен выбрать трех пассажиров, с которыми он хотел бы ехать в одном купе, и троих, с которыми он не хотел бы ехать.</w:t>
      </w:r>
    </w:p>
    <w:p w14:paraId="707BF12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После того как каждый из учеников сделает свой выбор, педагог просит их разбиться на группы из 4-5 человек и сделать следующее:</w:t>
      </w:r>
    </w:p>
    <w:p w14:paraId="5DE098E0"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сравнить выбор каждого из участников, найти сходства и различия; </w:t>
      </w:r>
    </w:p>
    <w:p w14:paraId="0C55AC82"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подумать над причинами, предопределившие выбор разных людей;</w:t>
      </w:r>
    </w:p>
    <w:p w14:paraId="4DC7B69E"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совместно подготовить общий список трех наиболее желательных и трех наиболее нежелательных попутчиков;</w:t>
      </w:r>
    </w:p>
    <w:p w14:paraId="01B59881"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обратить внимание на персонажей, которые вызывают наибольшие разногласия и отметить их особо. Если группа никак не может прийти к общему мнению, подготовить рассказ о персонажах, по поводу которых было наибольшее количество споров; запомнить доводы «за» и «против».</w:t>
      </w:r>
    </w:p>
    <w:p w14:paraId="2EA83CD2"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Когда все будут готовы, попросить каждую группу представить результаты своей работы и объяснить, почему именно такой выбор был сделан. Также должны отметить, какие из вариантов вызвали больше всего разногласий.</w:t>
      </w:r>
    </w:p>
    <w:p w14:paraId="0732015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Педагогу необходимо обратить внимание на предпочтения учеников, на тех, кто оказался в списке отвергаемых и на то, как они объясняют свой выбор. Делают ли ученики обобщения («они все такие, они все этакие»)? Отмечали или нет распространенные мнения о представителях тех или иных групп или национальностей?</w:t>
      </w:r>
    </w:p>
    <w:p w14:paraId="246AF254"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 xml:space="preserve">Список пассажиров «Фирменного поезда «Россия»» </w:t>
      </w:r>
    </w:p>
    <w:p w14:paraId="35DF3411" w14:textId="6323CE8F"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Дети, представьте, что вам необходимо на поезде добраться </w:t>
      </w:r>
      <w:r w:rsidR="006B1258" w:rsidRPr="00F55520">
        <w:rPr>
          <w:rFonts w:ascii="Times New Roman" w:hAnsi="Times New Roman" w:cs="Times New Roman"/>
          <w:color w:val="000000" w:themeColor="text1"/>
          <w:sz w:val="26"/>
          <w:szCs w:val="26"/>
        </w:rPr>
        <w:t>до Владивостока</w:t>
      </w:r>
      <w:r w:rsidRPr="00F55520">
        <w:rPr>
          <w:rFonts w:ascii="Times New Roman" w:hAnsi="Times New Roman" w:cs="Times New Roman"/>
          <w:color w:val="000000" w:themeColor="text1"/>
          <w:sz w:val="26"/>
          <w:szCs w:val="26"/>
        </w:rPr>
        <w:t xml:space="preserve"> в течение семи дней. В купе с вами должны ехать еще три человека. С кем из перечисленных пассажиров вы бы хотели ехать вместе? Выберите трех человек. С кем вы бы предпочли не ехать? Выберите еще троих. Подумайте над причинами своего выбора.</w:t>
      </w:r>
    </w:p>
    <w:p w14:paraId="4EDD48D1"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Турист, который хочет посмотреть на Россию из окна поезда;</w:t>
      </w:r>
    </w:p>
    <w:p w14:paraId="1A3F4F32"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Дембель, возвращающийся на Родину;</w:t>
      </w:r>
    </w:p>
    <w:p w14:paraId="09CDFFC4"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Священник;</w:t>
      </w:r>
    </w:p>
    <w:p w14:paraId="3ED9CA6F"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Учительница из небольшого поселка;</w:t>
      </w:r>
    </w:p>
    <w:p w14:paraId="4437E20F"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Полицейский; </w:t>
      </w:r>
    </w:p>
    <w:p w14:paraId="2EE83C35"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Узбек – рабочий, живущий в России нелегально;</w:t>
      </w:r>
    </w:p>
    <w:p w14:paraId="1E5A802B"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Семейная пара;</w:t>
      </w:r>
    </w:p>
    <w:p w14:paraId="10F3ACF8"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Мусульманин-татарин;</w:t>
      </w:r>
    </w:p>
    <w:p w14:paraId="6F3F542C"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Имам мечети;</w:t>
      </w:r>
    </w:p>
    <w:p w14:paraId="6B8D1105" w14:textId="6FB82128"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Торговец с рынка, который едет за товаром;</w:t>
      </w:r>
    </w:p>
    <w:p w14:paraId="1DD2E288"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Футбольный болельщик с бритой головой и с шарфом любимой команды;</w:t>
      </w:r>
    </w:p>
    <w:p w14:paraId="3E493CAB"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Бизнесмен;</w:t>
      </w:r>
    </w:p>
    <w:p w14:paraId="1AA94DFB"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Чиновник среднего ранга. </w:t>
      </w:r>
    </w:p>
    <w:p w14:paraId="6C215233"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Черноволосый, черноглазый, смуглый человек;</w:t>
      </w:r>
    </w:p>
    <w:p w14:paraId="555B5B52"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Девушка современного вида, модно и нестандартно одетая; </w:t>
      </w:r>
    </w:p>
    <w:p w14:paraId="2CCB4F1A"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Переселенец из Таджикистана (русский), ищущий работу;</w:t>
      </w:r>
    </w:p>
    <w:p w14:paraId="0EA66B05"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«Бизнес-леди» – женщина, очень уверенная в себе и своих способностях; </w:t>
      </w:r>
    </w:p>
    <w:p w14:paraId="216458BD"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Человек, одетый примерно так же, как вы; </w:t>
      </w:r>
    </w:p>
    <w:p w14:paraId="21AD0DCC"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Инженер нефтедобывающей компании;</w:t>
      </w:r>
    </w:p>
    <w:p w14:paraId="06F71B5D"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Мужчина с длинной бородой;</w:t>
      </w:r>
    </w:p>
    <w:p w14:paraId="50E16081"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Цыганка с маленьким ребенком;</w:t>
      </w:r>
    </w:p>
    <w:p w14:paraId="714004A9"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Индус, студент мединститута;</w:t>
      </w:r>
    </w:p>
    <w:p w14:paraId="3FFFB264"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Слепой старик.</w:t>
      </w:r>
    </w:p>
    <w:p w14:paraId="73DA0034"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Обсуждение результатов работы:</w:t>
      </w:r>
    </w:p>
    <w:p w14:paraId="6DB10312"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Начать обсуждение можно со сравнения результатов работы разных групп. Возможные вопросы для обсуждения (следует выбрать несколько наиболее интересных для вас вопросов, так как обсудить все не удастся из-за недостатка времени):</w:t>
      </w:r>
    </w:p>
    <w:p w14:paraId="3ACFB43D"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Что повлияло на ваш личный выбор?</w:t>
      </w:r>
    </w:p>
    <w:p w14:paraId="4D4254D0"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Какие трудности возникали в процессе обсуждения внутри группы? </w:t>
      </w:r>
    </w:p>
    <w:p w14:paraId="04BC8270"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Если группа не смогла прийти к единому мнению, что явилось причиной этого? </w:t>
      </w:r>
    </w:p>
    <w:p w14:paraId="4EE4B21E"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Какие представления о разных группах людей стали определяющими в подготовке списка желательных и нежелательных пассажиров? Всегда ли истинны, с вашей точки зрения, эти представления в отношении членов данных групп или часто являются лишь плодом нашего воображения?</w:t>
      </w:r>
    </w:p>
    <w:p w14:paraId="369201EA"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На какие ценности вы ориентировались при выборе попутчиков?</w:t>
      </w:r>
    </w:p>
    <w:p w14:paraId="1A603FC2"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Как сформировались эти представления?</w:t>
      </w:r>
    </w:p>
    <w:p w14:paraId="797AAF78"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Что цените и не цените в окружающих вас людях?</w:t>
      </w:r>
    </w:p>
    <w:p w14:paraId="72AA7F0F"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Судили ли о вас как о представителе некоей группы или национальности, а не как о самостоятельной личности?</w:t>
      </w:r>
    </w:p>
    <w:p w14:paraId="11D95505"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Что вы сами почувствовали бы, если бы никто не захотел ехать с вами в одном купе?</w:t>
      </w:r>
    </w:p>
    <w:p w14:paraId="599F49F3"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 xml:space="preserve">Подведение итогов и обратная связь. </w:t>
      </w:r>
    </w:p>
    <w:p w14:paraId="4EE4E4C4"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Упражнение с мячом</w:t>
      </w:r>
    </w:p>
    <w:p w14:paraId="3E2905D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Все участники встают в круг. Передавая мяч друг другу, дети говорят о том, что им сегодня запомнилось, что их заинтересовало, удивило и т.д. </w:t>
      </w:r>
    </w:p>
    <w:p w14:paraId="46D23D1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i/>
          <w:iCs/>
          <w:color w:val="000000" w:themeColor="text1"/>
          <w:sz w:val="26"/>
          <w:szCs w:val="26"/>
        </w:rPr>
        <w:t>Педагог.</w:t>
      </w:r>
      <w:r w:rsidRPr="00F55520">
        <w:rPr>
          <w:rFonts w:ascii="Times New Roman" w:hAnsi="Times New Roman" w:cs="Times New Roman"/>
          <w:color w:val="000000" w:themeColor="text1"/>
          <w:sz w:val="26"/>
          <w:szCs w:val="26"/>
        </w:rPr>
        <w:t xml:space="preserve"> Мы сегодня разобрали очень сложную и серьезную проблему, которая актуальна для нашей республики. Она касается всех вместе и каждого в отдельности. Мы имеем разные национальности, исповедуем разную религию, но при всем этом, живем в одной многонациональной республике и отношения между его жителями зависят от каждого из нас. </w:t>
      </w:r>
    </w:p>
    <w:p w14:paraId="16A69E42"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br w:type="page"/>
      </w:r>
    </w:p>
    <w:p w14:paraId="4EE97F8E" w14:textId="77777777" w:rsidR="00230D60" w:rsidRPr="00F55520" w:rsidRDefault="00230D60" w:rsidP="00230D60">
      <w:pPr>
        <w:spacing w:after="0" w:line="240" w:lineRule="auto"/>
        <w:ind w:firstLine="709"/>
        <w:jc w:val="both"/>
        <w:rPr>
          <w:rStyle w:val="c1"/>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 xml:space="preserve">Список источников </w:t>
      </w:r>
    </w:p>
    <w:p w14:paraId="6ECF3B48"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«Уголовный кодекс Российской Федерации» от 13.06.1996 N 63-ФЗ (ред. от 28.04.2023).</w:t>
      </w:r>
    </w:p>
    <w:p w14:paraId="1F222B0D"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ПОСТАНОВЛЕНИЕ ПРАВИТЕЛЬСТВА РОССИЙСКОЙ ФЕДЕРАЦИИ от 28 октября 2017 года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(с изменениями на 17 февраля 2022 года).</w:t>
      </w:r>
    </w:p>
    <w:p w14:paraId="7CDA48CB"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УКАЗ ПРЕЗИДЕНТА РОССИЙСКОЙ ФЕДЕРАЦИИ «О Стратегии государственной национальной политики Российской Федерации на период до 2025 года» (с изменениями на 15 января 2024 года)</w:t>
      </w:r>
    </w:p>
    <w:p w14:paraId="5D2780FD"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ПОСТАНОВЛЕНИЕ ПРАВИТЕЛЬСТВА РОССИЙСКОЙ ФЕДЕРАЦИИ от 17 февраля 2022 года N 204 «О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14:paraId="4F8C63D1"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ПОСТАНОВЛЕНИЕ ПРАВИТЕЛЬСТВА РОССИЙСКОЙ ФЕДЕРАЦИИ от 19 августа 2020 года N 1257 «О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14:paraId="185E2BD7" w14:textId="77777777" w:rsidR="00CB04EE" w:rsidRPr="00F55520" w:rsidRDefault="00CB04EE" w:rsidP="00230D60">
      <w:pPr>
        <w:spacing w:after="0" w:line="240" w:lineRule="auto"/>
        <w:ind w:firstLine="709"/>
        <w:jc w:val="both"/>
        <w:rPr>
          <w:rFonts w:ascii="Times New Roman" w:hAnsi="Times New Roman" w:cs="Times New Roman"/>
          <w:b/>
          <w:color w:val="000000" w:themeColor="text1"/>
          <w:sz w:val="26"/>
          <w:szCs w:val="26"/>
        </w:rPr>
      </w:pPr>
    </w:p>
    <w:p w14:paraId="57DE3712"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Список использованной и рекомендуемой литературы</w:t>
      </w:r>
    </w:p>
    <w:p w14:paraId="02F387D5"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Рамазанова З.Г. Некоторые проблемы правового регулирования проявлений молодежного экстремизма в сети интернет // Закон и право. 2019. 3. С. 33</w:t>
      </w:r>
    </w:p>
    <w:p w14:paraId="53AEA522" w14:textId="0107ED40" w:rsidR="00230D60" w:rsidRPr="00F55520" w:rsidRDefault="006E7174"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Умберто Эко. Баудолино. 2003 // </w:t>
      </w:r>
      <w:r w:rsidR="00230D60" w:rsidRPr="00F55520">
        <w:rPr>
          <w:rStyle w:val="c1"/>
          <w:rFonts w:ascii="Times New Roman" w:hAnsi="Times New Roman" w:cs="Times New Roman"/>
          <w:color w:val="000000" w:themeColor="text1"/>
          <w:sz w:val="26"/>
          <w:szCs w:val="26"/>
        </w:rPr>
        <w:t xml:space="preserve">www.elkost.it </w:t>
      </w:r>
    </w:p>
    <w:p w14:paraId="6E01F061"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Г.Почепцов. Информационные войны: тенденции и пути развития. psyfactor.org</w:t>
      </w:r>
    </w:p>
    <w:p w14:paraId="5B6FA0B7" w14:textId="73C6E476"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Информационная война</w:t>
      </w:r>
      <w:r w:rsidR="006E7174" w:rsidRPr="00F55520">
        <w:rPr>
          <w:rStyle w:val="c1"/>
          <w:rFonts w:ascii="Times New Roman" w:hAnsi="Times New Roman" w:cs="Times New Roman"/>
          <w:color w:val="000000" w:themeColor="text1"/>
          <w:sz w:val="26"/>
          <w:szCs w:val="26"/>
        </w:rPr>
        <w:t xml:space="preserve"> //</w:t>
      </w:r>
      <w:r w:rsidRPr="00F55520">
        <w:rPr>
          <w:rStyle w:val="c1"/>
          <w:rFonts w:ascii="Times New Roman" w:hAnsi="Times New Roman" w:cs="Times New Roman"/>
          <w:color w:val="000000" w:themeColor="text1"/>
          <w:sz w:val="26"/>
          <w:szCs w:val="26"/>
        </w:rPr>
        <w:t xml:space="preserve"> </w:t>
      </w:r>
      <w:r w:rsidRPr="00F55520">
        <w:rPr>
          <w:rStyle w:val="c1"/>
          <w:rFonts w:ascii="Times New Roman" w:hAnsi="Times New Roman" w:cs="Times New Roman"/>
          <w:color w:val="000000" w:themeColor="text1"/>
          <w:sz w:val="26"/>
          <w:szCs w:val="26"/>
          <w:lang w:val="en-US"/>
        </w:rPr>
        <w:t>ru</w:t>
      </w:r>
      <w:r w:rsidRPr="00F55520">
        <w:rPr>
          <w:rStyle w:val="c1"/>
          <w:rFonts w:ascii="Times New Roman" w:hAnsi="Times New Roman" w:cs="Times New Roman"/>
          <w:color w:val="000000" w:themeColor="text1"/>
          <w:sz w:val="26"/>
          <w:szCs w:val="26"/>
        </w:rPr>
        <w:t>.</w:t>
      </w:r>
      <w:r w:rsidRPr="00F55520">
        <w:rPr>
          <w:rStyle w:val="c1"/>
          <w:rFonts w:ascii="Times New Roman" w:hAnsi="Times New Roman" w:cs="Times New Roman"/>
          <w:color w:val="000000" w:themeColor="text1"/>
          <w:sz w:val="26"/>
          <w:szCs w:val="26"/>
          <w:lang w:val="en-US"/>
        </w:rPr>
        <w:t>wikipedia</w:t>
      </w:r>
      <w:r w:rsidRPr="00F55520">
        <w:rPr>
          <w:rStyle w:val="c1"/>
          <w:rFonts w:ascii="Times New Roman" w:hAnsi="Times New Roman" w:cs="Times New Roman"/>
          <w:color w:val="000000" w:themeColor="text1"/>
          <w:sz w:val="26"/>
          <w:szCs w:val="26"/>
        </w:rPr>
        <w:t>.</w:t>
      </w:r>
      <w:r w:rsidRPr="00F55520">
        <w:rPr>
          <w:rStyle w:val="c1"/>
          <w:rFonts w:ascii="Times New Roman" w:hAnsi="Times New Roman" w:cs="Times New Roman"/>
          <w:color w:val="000000" w:themeColor="text1"/>
          <w:sz w:val="26"/>
          <w:szCs w:val="26"/>
          <w:lang w:val="en-US"/>
        </w:rPr>
        <w:t>org</w:t>
      </w:r>
      <w:r w:rsidR="006E7174" w:rsidRPr="00F55520">
        <w:rPr>
          <w:rStyle w:val="c1"/>
          <w:rFonts w:ascii="Times New Roman" w:hAnsi="Times New Roman" w:cs="Times New Roman"/>
          <w:color w:val="000000" w:themeColor="text1"/>
          <w:sz w:val="26"/>
          <w:szCs w:val="26"/>
        </w:rPr>
        <w:t xml:space="preserve"> </w:t>
      </w:r>
    </w:p>
    <w:p w14:paraId="64756079" w14:textId="7BC9CC3B" w:rsidR="00230D60" w:rsidRPr="00F55520" w:rsidRDefault="006E7174" w:rsidP="000D3F6D">
      <w:pPr>
        <w:pStyle w:val="a6"/>
        <w:numPr>
          <w:ilvl w:val="0"/>
          <w:numId w:val="9"/>
        </w:numPr>
        <w:tabs>
          <w:tab w:val="left" w:pos="284"/>
        </w:tabs>
        <w:spacing w:after="0" w:line="240" w:lineRule="auto"/>
        <w:ind w:firstLine="66"/>
        <w:jc w:val="both"/>
        <w:rPr>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Фальшивые новости // </w:t>
      </w:r>
      <w:r w:rsidR="00230D60" w:rsidRPr="00F55520">
        <w:rPr>
          <w:rStyle w:val="c1"/>
          <w:rFonts w:ascii="Times New Roman" w:hAnsi="Times New Roman" w:cs="Times New Roman"/>
          <w:color w:val="000000" w:themeColor="text1"/>
          <w:sz w:val="26"/>
          <w:szCs w:val="26"/>
        </w:rPr>
        <w:fldChar w:fldCharType="begin"/>
      </w:r>
      <w:r w:rsidR="00230D60" w:rsidRPr="00F55520">
        <w:rPr>
          <w:rStyle w:val="c1"/>
          <w:rFonts w:ascii="Times New Roman" w:hAnsi="Times New Roman" w:cs="Times New Roman"/>
          <w:color w:val="000000" w:themeColor="text1"/>
          <w:sz w:val="26"/>
          <w:szCs w:val="26"/>
        </w:rPr>
        <w:instrText xml:space="preserve"> HYPERLINK "https://ru.wikipedia.org/wiki/%D0%A4%D0%B0%D0%BB%D1%8C%D1%88%D0%B8%D0%B2%D1%8B%D0%B5_%D0%BD%D0%BE%D0%B2%D0%BE%D1%81%D1%82%D0%B8" </w:instrText>
      </w:r>
      <w:r w:rsidR="00230D60" w:rsidRPr="00F55520">
        <w:rPr>
          <w:rStyle w:val="c1"/>
          <w:rFonts w:ascii="Times New Roman" w:hAnsi="Times New Roman" w:cs="Times New Roman"/>
          <w:color w:val="000000" w:themeColor="text1"/>
          <w:sz w:val="26"/>
          <w:szCs w:val="26"/>
        </w:rPr>
        <w:fldChar w:fldCharType="separate"/>
      </w:r>
      <w:r w:rsidR="00230D60" w:rsidRPr="00F55520">
        <w:rPr>
          <w:rStyle w:val="a3"/>
          <w:rFonts w:ascii="Times New Roman" w:hAnsi="Times New Roman" w:cs="Times New Roman"/>
          <w:color w:val="000000" w:themeColor="text1"/>
          <w:sz w:val="26"/>
          <w:szCs w:val="26"/>
        </w:rPr>
        <w:t>https://ru.wikipedia.org/wiki/</w:t>
      </w:r>
    </w:p>
    <w:p w14:paraId="0602F38D" w14:textId="7D221209"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fldChar w:fldCharType="end"/>
      </w:r>
      <w:r w:rsidR="006E7174" w:rsidRPr="00F55520">
        <w:rPr>
          <w:rStyle w:val="c1"/>
          <w:rFonts w:ascii="Times New Roman" w:hAnsi="Times New Roman" w:cs="Times New Roman"/>
          <w:color w:val="000000" w:themeColor="text1"/>
          <w:sz w:val="26"/>
          <w:szCs w:val="26"/>
        </w:rPr>
        <w:t xml:space="preserve">Блокчейн // </w:t>
      </w:r>
      <w:r w:rsidRPr="00F55520">
        <w:rPr>
          <w:rStyle w:val="c1"/>
          <w:rFonts w:ascii="Times New Roman" w:hAnsi="Times New Roman" w:cs="Times New Roman"/>
          <w:color w:val="000000" w:themeColor="text1"/>
          <w:sz w:val="26"/>
          <w:szCs w:val="26"/>
        </w:rPr>
        <w:t>https://ru.wikipedia.org/wiki/</w:t>
      </w:r>
    </w:p>
    <w:p w14:paraId="3A4629C9" w14:textId="1F163942" w:rsidR="00230D60" w:rsidRPr="00F55520" w:rsidRDefault="006E7174"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mw-page-title-main"/>
          <w:rFonts w:ascii="Times New Roman" w:eastAsiaTheme="majorEastAsia" w:hAnsi="Times New Roman" w:cs="Times New Roman"/>
          <w:bCs/>
          <w:color w:val="000000" w:themeColor="text1"/>
          <w:sz w:val="26"/>
          <w:szCs w:val="26"/>
        </w:rPr>
        <w:t xml:space="preserve">Фейк (значения) // </w:t>
      </w:r>
      <w:r w:rsidR="00230D60" w:rsidRPr="00F55520">
        <w:rPr>
          <w:rStyle w:val="c1"/>
          <w:rFonts w:ascii="Times New Roman" w:hAnsi="Times New Roman" w:cs="Times New Roman"/>
          <w:color w:val="000000" w:themeColor="text1"/>
          <w:sz w:val="26"/>
          <w:szCs w:val="26"/>
        </w:rPr>
        <w:t>https://ru.wikipedia.org/wiki/</w:t>
      </w:r>
    </w:p>
    <w:p w14:paraId="30BDDB63"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Р.Шафрански. Пер. В.Казеннов. Теория информационного оружия. psyfactor.org.</w:t>
      </w:r>
    </w:p>
    <w:p w14:paraId="7E9636DC"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Э.Тоффлер. Третья волна. </w:t>
      </w:r>
      <w:r w:rsidRPr="00F55520">
        <w:rPr>
          <w:rStyle w:val="c1"/>
          <w:rFonts w:ascii="Times New Roman" w:hAnsi="Times New Roman" w:cs="Times New Roman"/>
          <w:color w:val="000000" w:themeColor="text1"/>
          <w:sz w:val="26"/>
          <w:szCs w:val="26"/>
          <w:lang w:val="en-US"/>
        </w:rPr>
        <w:t>TheThirdWave</w:t>
      </w:r>
      <w:r w:rsidRPr="00F55520">
        <w:rPr>
          <w:rStyle w:val="c1"/>
          <w:rFonts w:ascii="Times New Roman" w:hAnsi="Times New Roman" w:cs="Times New Roman"/>
          <w:color w:val="000000" w:themeColor="text1"/>
          <w:sz w:val="26"/>
          <w:szCs w:val="26"/>
        </w:rPr>
        <w:t xml:space="preserve">. 1980 </w:t>
      </w:r>
    </w:p>
    <w:p w14:paraId="63C38437" w14:textId="623151C2" w:rsidR="00230D60" w:rsidRPr="00F55520" w:rsidRDefault="00230D60" w:rsidP="000D3F6D">
      <w:pPr>
        <w:pStyle w:val="a6"/>
        <w:numPr>
          <w:ilvl w:val="0"/>
          <w:numId w:val="9"/>
        </w:numPr>
        <w:tabs>
          <w:tab w:val="left" w:pos="284"/>
          <w:tab w:val="left" w:pos="426"/>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Яковлева, Э. В. Современные информационные войны и политика. Обзор / Э. В. Яковлева. — </w:t>
      </w:r>
      <w:r w:rsidR="001C77DC" w:rsidRPr="00F55520">
        <w:rPr>
          <w:rStyle w:val="c1"/>
          <w:rFonts w:ascii="Times New Roman" w:hAnsi="Times New Roman" w:cs="Times New Roman"/>
          <w:color w:val="000000" w:themeColor="text1"/>
          <w:sz w:val="26"/>
          <w:szCs w:val="26"/>
        </w:rPr>
        <w:t>Текст:</w:t>
      </w:r>
      <w:r w:rsidRPr="00F55520">
        <w:rPr>
          <w:rStyle w:val="c1"/>
          <w:rFonts w:ascii="Times New Roman" w:hAnsi="Times New Roman" w:cs="Times New Roman"/>
          <w:color w:val="000000" w:themeColor="text1"/>
          <w:sz w:val="26"/>
          <w:szCs w:val="26"/>
        </w:rPr>
        <w:t xml:space="preserve"> непосредственный // Молодой ученый. — 2015. — № 10 (90). — С. 1050-1053. — URL: https://moluch.ru/archive/90/18640/ (дата обращения: 20.02.2024).</w:t>
      </w:r>
    </w:p>
    <w:p w14:paraId="3E5E3021" w14:textId="5157BC9A" w:rsidR="00230D60" w:rsidRPr="00F55520" w:rsidRDefault="006E7174" w:rsidP="000D3F6D">
      <w:pPr>
        <w:pStyle w:val="a6"/>
        <w:numPr>
          <w:ilvl w:val="0"/>
          <w:numId w:val="9"/>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i/>
          <w:iCs/>
          <w:color w:val="000000" w:themeColor="text1"/>
          <w:sz w:val="26"/>
          <w:szCs w:val="26"/>
          <w:bdr w:val="none" w:sz="0" w:space="0" w:color="auto" w:frame="1"/>
        </w:rPr>
        <w:t xml:space="preserve">Социальные сети как инструмент политического противоборства и информационных войн // </w:t>
      </w:r>
      <w:hyperlink r:id="rId10" w:history="1">
        <w:r w:rsidR="00230D60" w:rsidRPr="00F55520">
          <w:rPr>
            <w:rStyle w:val="a3"/>
            <w:rFonts w:ascii="Times New Roman" w:hAnsi="Times New Roman" w:cs="Times New Roman"/>
            <w:color w:val="000000" w:themeColor="text1"/>
            <w:sz w:val="26"/>
            <w:szCs w:val="26"/>
          </w:rPr>
          <w:t>https://cyberleninka.ru/article/n/sotsialnye-seti-kak-instrument-politicheskogo-protivoborstva-i-informatsionnyh-voyn</w:t>
        </w:r>
      </w:hyperlink>
      <w:r w:rsidRPr="00F55520">
        <w:rPr>
          <w:rStyle w:val="a3"/>
          <w:rFonts w:ascii="Times New Roman" w:hAnsi="Times New Roman" w:cs="Times New Roman"/>
          <w:color w:val="000000" w:themeColor="text1"/>
          <w:sz w:val="26"/>
          <w:szCs w:val="26"/>
        </w:rPr>
        <w:t xml:space="preserve"> </w:t>
      </w:r>
    </w:p>
    <w:p w14:paraId="3E6949C4" w14:textId="77777777" w:rsidR="00230D60" w:rsidRPr="00F55520" w:rsidRDefault="000A1C09" w:rsidP="000D3F6D">
      <w:pPr>
        <w:pStyle w:val="a6"/>
        <w:numPr>
          <w:ilvl w:val="0"/>
          <w:numId w:val="9"/>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hyperlink r:id="rId11" w:tgtFrame="_blank" w:history="1">
        <w:r w:rsidR="00230D60" w:rsidRPr="00F55520">
          <w:rPr>
            <w:rStyle w:val="a3"/>
            <w:rFonts w:ascii="Times New Roman" w:eastAsiaTheme="majorEastAsia" w:hAnsi="Times New Roman" w:cs="Times New Roman"/>
            <w:color w:val="000000" w:themeColor="text1"/>
            <w:sz w:val="26"/>
            <w:szCs w:val="26"/>
            <w:shd w:val="clear" w:color="auto" w:fill="FFFFFF"/>
          </w:rPr>
          <w:t>Шибаев Д</w:t>
        </w:r>
        <w:r w:rsidR="00230D60" w:rsidRPr="00F55520">
          <w:rPr>
            <w:rStyle w:val="a3"/>
            <w:rFonts w:ascii="Times New Roman" w:hAnsi="Times New Roman" w:cs="Times New Roman"/>
            <w:color w:val="000000" w:themeColor="text1"/>
            <w:sz w:val="26"/>
            <w:szCs w:val="26"/>
            <w:shd w:val="clear" w:color="auto" w:fill="FFFFFF"/>
          </w:rPr>
          <w:t>.</w:t>
        </w:r>
        <w:r w:rsidR="00230D60" w:rsidRPr="00F55520">
          <w:rPr>
            <w:rStyle w:val="a3"/>
            <w:rFonts w:ascii="Times New Roman" w:eastAsiaTheme="majorEastAsia" w:hAnsi="Times New Roman" w:cs="Times New Roman"/>
            <w:color w:val="000000" w:themeColor="text1"/>
            <w:sz w:val="26"/>
            <w:szCs w:val="26"/>
            <w:shd w:val="clear" w:color="auto" w:fill="FFFFFF"/>
          </w:rPr>
          <w:t>В</w:t>
        </w:r>
      </w:hyperlink>
      <w:r w:rsidR="00230D60" w:rsidRPr="00F55520">
        <w:rPr>
          <w:rFonts w:ascii="Times New Roman" w:hAnsi="Times New Roman" w:cs="Times New Roman"/>
          <w:color w:val="000000" w:themeColor="text1"/>
          <w:sz w:val="26"/>
          <w:szCs w:val="26"/>
        </w:rPr>
        <w:t xml:space="preserve">. Методы противодействия информационной войне. </w:t>
      </w:r>
      <w:r w:rsidR="00230D60" w:rsidRPr="00F55520">
        <w:rPr>
          <w:rFonts w:ascii="Times New Roman" w:hAnsi="Times New Roman" w:cs="Times New Roman"/>
          <w:color w:val="000000" w:themeColor="text1"/>
          <w:sz w:val="26"/>
          <w:szCs w:val="26"/>
          <w:shd w:val="clear" w:color="auto" w:fill="FFFFFF"/>
        </w:rPr>
        <w:t xml:space="preserve">Том 3, № 4(2016). С.60-68. </w:t>
      </w:r>
      <w:hyperlink r:id="rId12" w:history="1">
        <w:r w:rsidR="00230D60" w:rsidRPr="00F55520">
          <w:rPr>
            <w:rStyle w:val="a3"/>
            <w:rFonts w:ascii="Times New Roman" w:hAnsi="Times New Roman" w:cs="Times New Roman"/>
            <w:color w:val="000000" w:themeColor="text1"/>
            <w:sz w:val="26"/>
            <w:szCs w:val="26"/>
            <w:shd w:val="clear" w:color="auto" w:fill="FFFFFF"/>
          </w:rPr>
          <w:t>https://journals.eco-vector.com/2410-7522/article/view/18192/ru_RU</w:t>
        </w:r>
      </w:hyperlink>
    </w:p>
    <w:p w14:paraId="308C7B2D" w14:textId="77777777" w:rsidR="00CB04EE" w:rsidRPr="00F55520" w:rsidRDefault="00CB04EE" w:rsidP="00230D60">
      <w:pPr>
        <w:spacing w:after="0" w:line="240" w:lineRule="auto"/>
        <w:ind w:firstLine="709"/>
        <w:jc w:val="both"/>
        <w:rPr>
          <w:rFonts w:ascii="Times New Roman" w:hAnsi="Times New Roman" w:cs="Times New Roman"/>
          <w:b/>
          <w:color w:val="000000" w:themeColor="text1"/>
          <w:sz w:val="26"/>
          <w:szCs w:val="26"/>
        </w:rPr>
      </w:pPr>
      <w:bookmarkStart w:id="5" w:name="_Hlk159941024"/>
      <w:bookmarkEnd w:id="5"/>
    </w:p>
    <w:sectPr w:rsidR="00CB04EE" w:rsidRPr="00F55520" w:rsidSect="00F55520">
      <w:pgSz w:w="11906" w:h="16838"/>
      <w:pgMar w:top="1134" w:right="1134" w:bottom="1134" w:left="1276" w:header="425"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2AECE" w14:textId="77777777" w:rsidR="000A1C09" w:rsidRDefault="000A1C09" w:rsidP="00EA1B1D">
      <w:pPr>
        <w:spacing w:after="0" w:line="240" w:lineRule="auto"/>
      </w:pPr>
      <w:r>
        <w:separator/>
      </w:r>
    </w:p>
  </w:endnote>
  <w:endnote w:type="continuationSeparator" w:id="0">
    <w:p w14:paraId="62B540EF" w14:textId="77777777" w:rsidR="000A1C09" w:rsidRDefault="000A1C09" w:rsidP="00EA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703C8" w14:textId="77777777" w:rsidR="000A1C09" w:rsidRDefault="000A1C09" w:rsidP="00EA1B1D">
      <w:pPr>
        <w:spacing w:after="0" w:line="240" w:lineRule="auto"/>
      </w:pPr>
      <w:r>
        <w:separator/>
      </w:r>
    </w:p>
  </w:footnote>
  <w:footnote w:type="continuationSeparator" w:id="0">
    <w:p w14:paraId="22130BBE" w14:textId="77777777" w:rsidR="000A1C09" w:rsidRDefault="000A1C09" w:rsidP="00EA1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647"/>
    <w:multiLevelType w:val="hybridMultilevel"/>
    <w:tmpl w:val="EEA84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5022704"/>
    <w:multiLevelType w:val="hybridMultilevel"/>
    <w:tmpl w:val="0C2C692A"/>
    <w:lvl w:ilvl="0" w:tplc="9ED02C8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59543C"/>
    <w:multiLevelType w:val="hybridMultilevel"/>
    <w:tmpl w:val="B8507520"/>
    <w:lvl w:ilvl="0" w:tplc="0419000F">
      <w:start w:val="1"/>
      <w:numFmt w:val="decimal"/>
      <w:lvlText w:val="%1."/>
      <w:lvlJc w:val="left"/>
      <w:pPr>
        <w:ind w:left="64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F94360"/>
    <w:multiLevelType w:val="hybridMultilevel"/>
    <w:tmpl w:val="13EC8A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751124C"/>
    <w:multiLevelType w:val="hybridMultilevel"/>
    <w:tmpl w:val="37C87DE0"/>
    <w:lvl w:ilvl="0" w:tplc="9ED02C8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C73D12"/>
    <w:multiLevelType w:val="hybridMultilevel"/>
    <w:tmpl w:val="42AC221A"/>
    <w:lvl w:ilvl="0" w:tplc="9ED02C8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4B2B15"/>
    <w:multiLevelType w:val="hybridMultilevel"/>
    <w:tmpl w:val="259C3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D886C5E"/>
    <w:multiLevelType w:val="hybridMultilevel"/>
    <w:tmpl w:val="40EC109C"/>
    <w:lvl w:ilvl="0" w:tplc="9ED02C8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5F5B28"/>
    <w:multiLevelType w:val="hybridMultilevel"/>
    <w:tmpl w:val="B8867406"/>
    <w:lvl w:ilvl="0" w:tplc="0419000F">
      <w:start w:val="1"/>
      <w:numFmt w:val="decimal"/>
      <w:lvlText w:val="%1."/>
      <w:lvlJc w:val="left"/>
      <w:pPr>
        <w:ind w:left="1429" w:hanging="360"/>
      </w:pPr>
      <w:rPr>
        <w:rFonts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8"/>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E7"/>
    <w:rsid w:val="0000041C"/>
    <w:rsid w:val="0000076C"/>
    <w:rsid w:val="000009FD"/>
    <w:rsid w:val="000021FC"/>
    <w:rsid w:val="00003294"/>
    <w:rsid w:val="00005055"/>
    <w:rsid w:val="000052F4"/>
    <w:rsid w:val="000057BD"/>
    <w:rsid w:val="00010C31"/>
    <w:rsid w:val="00010E8E"/>
    <w:rsid w:val="00010E96"/>
    <w:rsid w:val="00010ECC"/>
    <w:rsid w:val="000116EF"/>
    <w:rsid w:val="00011766"/>
    <w:rsid w:val="00011E0F"/>
    <w:rsid w:val="00012B0E"/>
    <w:rsid w:val="00017747"/>
    <w:rsid w:val="00020180"/>
    <w:rsid w:val="00021BA9"/>
    <w:rsid w:val="000240B0"/>
    <w:rsid w:val="00024504"/>
    <w:rsid w:val="00025090"/>
    <w:rsid w:val="00025347"/>
    <w:rsid w:val="00025AA1"/>
    <w:rsid w:val="00025BA1"/>
    <w:rsid w:val="00025DA4"/>
    <w:rsid w:val="00026B0F"/>
    <w:rsid w:val="00026B5C"/>
    <w:rsid w:val="00034BCF"/>
    <w:rsid w:val="00036E03"/>
    <w:rsid w:val="0004057A"/>
    <w:rsid w:val="00043946"/>
    <w:rsid w:val="0004760C"/>
    <w:rsid w:val="0004779E"/>
    <w:rsid w:val="00050757"/>
    <w:rsid w:val="000509BF"/>
    <w:rsid w:val="00052158"/>
    <w:rsid w:val="00052562"/>
    <w:rsid w:val="00053260"/>
    <w:rsid w:val="00054406"/>
    <w:rsid w:val="00054968"/>
    <w:rsid w:val="00054B4B"/>
    <w:rsid w:val="000551B3"/>
    <w:rsid w:val="000556F0"/>
    <w:rsid w:val="0006216F"/>
    <w:rsid w:val="00062779"/>
    <w:rsid w:val="00064632"/>
    <w:rsid w:val="000669A4"/>
    <w:rsid w:val="0006762A"/>
    <w:rsid w:val="0007043F"/>
    <w:rsid w:val="000706F6"/>
    <w:rsid w:val="000707FE"/>
    <w:rsid w:val="0007147E"/>
    <w:rsid w:val="000720E7"/>
    <w:rsid w:val="0007430D"/>
    <w:rsid w:val="000747A9"/>
    <w:rsid w:val="000829E5"/>
    <w:rsid w:val="000850DD"/>
    <w:rsid w:val="00085D4E"/>
    <w:rsid w:val="00085F79"/>
    <w:rsid w:val="00087981"/>
    <w:rsid w:val="000903F2"/>
    <w:rsid w:val="000906F7"/>
    <w:rsid w:val="00092358"/>
    <w:rsid w:val="00092F07"/>
    <w:rsid w:val="00093673"/>
    <w:rsid w:val="00096EE6"/>
    <w:rsid w:val="00097282"/>
    <w:rsid w:val="00097925"/>
    <w:rsid w:val="000A12BA"/>
    <w:rsid w:val="000A1C09"/>
    <w:rsid w:val="000A1CBD"/>
    <w:rsid w:val="000A2D56"/>
    <w:rsid w:val="000A4263"/>
    <w:rsid w:val="000A6A25"/>
    <w:rsid w:val="000A7B2E"/>
    <w:rsid w:val="000B0E3C"/>
    <w:rsid w:val="000B4BE3"/>
    <w:rsid w:val="000B59D9"/>
    <w:rsid w:val="000B70A9"/>
    <w:rsid w:val="000C0212"/>
    <w:rsid w:val="000C0FF4"/>
    <w:rsid w:val="000C236F"/>
    <w:rsid w:val="000C3CA5"/>
    <w:rsid w:val="000C4C4A"/>
    <w:rsid w:val="000C58CC"/>
    <w:rsid w:val="000C7FE9"/>
    <w:rsid w:val="000D04F3"/>
    <w:rsid w:val="000D09F9"/>
    <w:rsid w:val="000D0B40"/>
    <w:rsid w:val="000D1DE8"/>
    <w:rsid w:val="000D3F6D"/>
    <w:rsid w:val="000D415B"/>
    <w:rsid w:val="000D495F"/>
    <w:rsid w:val="000D52C4"/>
    <w:rsid w:val="000D5963"/>
    <w:rsid w:val="000D71AA"/>
    <w:rsid w:val="000D7622"/>
    <w:rsid w:val="000E42EB"/>
    <w:rsid w:val="000E4DE6"/>
    <w:rsid w:val="000E56AE"/>
    <w:rsid w:val="000E5CBF"/>
    <w:rsid w:val="000E6A5A"/>
    <w:rsid w:val="000F067D"/>
    <w:rsid w:val="000F1BBE"/>
    <w:rsid w:val="000F3642"/>
    <w:rsid w:val="000F44C5"/>
    <w:rsid w:val="000F5D8A"/>
    <w:rsid w:val="00100B53"/>
    <w:rsid w:val="00102055"/>
    <w:rsid w:val="00103259"/>
    <w:rsid w:val="001037FE"/>
    <w:rsid w:val="00104D01"/>
    <w:rsid w:val="0010575C"/>
    <w:rsid w:val="00106145"/>
    <w:rsid w:val="00106BD5"/>
    <w:rsid w:val="00106C1F"/>
    <w:rsid w:val="0010725A"/>
    <w:rsid w:val="001111C4"/>
    <w:rsid w:val="00111C4C"/>
    <w:rsid w:val="0011211F"/>
    <w:rsid w:val="00112191"/>
    <w:rsid w:val="00113A01"/>
    <w:rsid w:val="00113F27"/>
    <w:rsid w:val="00115D6E"/>
    <w:rsid w:val="0012227B"/>
    <w:rsid w:val="00123C49"/>
    <w:rsid w:val="00123CCD"/>
    <w:rsid w:val="00124F8E"/>
    <w:rsid w:val="00126274"/>
    <w:rsid w:val="00127A42"/>
    <w:rsid w:val="00127B92"/>
    <w:rsid w:val="00130BC7"/>
    <w:rsid w:val="00130E8D"/>
    <w:rsid w:val="001310E3"/>
    <w:rsid w:val="001312D7"/>
    <w:rsid w:val="0013151B"/>
    <w:rsid w:val="00132771"/>
    <w:rsid w:val="00135BBE"/>
    <w:rsid w:val="001408B2"/>
    <w:rsid w:val="001409AA"/>
    <w:rsid w:val="00141BFA"/>
    <w:rsid w:val="001420D2"/>
    <w:rsid w:val="001459C3"/>
    <w:rsid w:val="00146622"/>
    <w:rsid w:val="00151157"/>
    <w:rsid w:val="001513FE"/>
    <w:rsid w:val="001528A5"/>
    <w:rsid w:val="00154FE5"/>
    <w:rsid w:val="00156F49"/>
    <w:rsid w:val="00160170"/>
    <w:rsid w:val="00160D2F"/>
    <w:rsid w:val="001658AC"/>
    <w:rsid w:val="00165EE5"/>
    <w:rsid w:val="00166FA7"/>
    <w:rsid w:val="00167DEE"/>
    <w:rsid w:val="00173216"/>
    <w:rsid w:val="00174A14"/>
    <w:rsid w:val="00176DB1"/>
    <w:rsid w:val="00177A5D"/>
    <w:rsid w:val="00180FFD"/>
    <w:rsid w:val="0018219B"/>
    <w:rsid w:val="00182A05"/>
    <w:rsid w:val="001836D5"/>
    <w:rsid w:val="00187819"/>
    <w:rsid w:val="00187C27"/>
    <w:rsid w:val="00190211"/>
    <w:rsid w:val="00190799"/>
    <w:rsid w:val="00191D68"/>
    <w:rsid w:val="00196A7B"/>
    <w:rsid w:val="001A04F8"/>
    <w:rsid w:val="001A0751"/>
    <w:rsid w:val="001A180C"/>
    <w:rsid w:val="001A23BB"/>
    <w:rsid w:val="001A3BDD"/>
    <w:rsid w:val="001A4AB6"/>
    <w:rsid w:val="001A4BCB"/>
    <w:rsid w:val="001A60A3"/>
    <w:rsid w:val="001A62CF"/>
    <w:rsid w:val="001A70EB"/>
    <w:rsid w:val="001A7F70"/>
    <w:rsid w:val="001B0CCF"/>
    <w:rsid w:val="001B1F09"/>
    <w:rsid w:val="001B35B3"/>
    <w:rsid w:val="001B3E95"/>
    <w:rsid w:val="001B455E"/>
    <w:rsid w:val="001B62E7"/>
    <w:rsid w:val="001C1C99"/>
    <w:rsid w:val="001C1FD7"/>
    <w:rsid w:val="001C2992"/>
    <w:rsid w:val="001C2B46"/>
    <w:rsid w:val="001C5BFA"/>
    <w:rsid w:val="001C65C0"/>
    <w:rsid w:val="001C711C"/>
    <w:rsid w:val="001C77DC"/>
    <w:rsid w:val="001C7F7A"/>
    <w:rsid w:val="001D2505"/>
    <w:rsid w:val="001D25EF"/>
    <w:rsid w:val="001D401F"/>
    <w:rsid w:val="001D402A"/>
    <w:rsid w:val="001D405F"/>
    <w:rsid w:val="001D43A9"/>
    <w:rsid w:val="001D6015"/>
    <w:rsid w:val="001D6661"/>
    <w:rsid w:val="001D6DEC"/>
    <w:rsid w:val="001E02B9"/>
    <w:rsid w:val="001E18B8"/>
    <w:rsid w:val="001E2489"/>
    <w:rsid w:val="001E248C"/>
    <w:rsid w:val="001E2EB3"/>
    <w:rsid w:val="001E3D9E"/>
    <w:rsid w:val="001E3FEC"/>
    <w:rsid w:val="001E5E34"/>
    <w:rsid w:val="001E790D"/>
    <w:rsid w:val="001F0387"/>
    <w:rsid w:val="001F20BB"/>
    <w:rsid w:val="001F25A5"/>
    <w:rsid w:val="001F5503"/>
    <w:rsid w:val="001F555B"/>
    <w:rsid w:val="001F68CA"/>
    <w:rsid w:val="001F7141"/>
    <w:rsid w:val="001F756F"/>
    <w:rsid w:val="001F7CF1"/>
    <w:rsid w:val="00200055"/>
    <w:rsid w:val="0020070B"/>
    <w:rsid w:val="00200BF2"/>
    <w:rsid w:val="00203F47"/>
    <w:rsid w:val="002041A2"/>
    <w:rsid w:val="002046DD"/>
    <w:rsid w:val="00204DFC"/>
    <w:rsid w:val="00206D60"/>
    <w:rsid w:val="002073B2"/>
    <w:rsid w:val="002075F6"/>
    <w:rsid w:val="002114B4"/>
    <w:rsid w:val="00213706"/>
    <w:rsid w:val="00215FA2"/>
    <w:rsid w:val="00216303"/>
    <w:rsid w:val="00217710"/>
    <w:rsid w:val="002178AE"/>
    <w:rsid w:val="00217E1B"/>
    <w:rsid w:val="002208BD"/>
    <w:rsid w:val="00220939"/>
    <w:rsid w:val="00220F6C"/>
    <w:rsid w:val="002218B0"/>
    <w:rsid w:val="00222B12"/>
    <w:rsid w:val="00223A6A"/>
    <w:rsid w:val="00224354"/>
    <w:rsid w:val="00224C25"/>
    <w:rsid w:val="00225946"/>
    <w:rsid w:val="00230D60"/>
    <w:rsid w:val="00237462"/>
    <w:rsid w:val="002375EF"/>
    <w:rsid w:val="0024027B"/>
    <w:rsid w:val="00240A88"/>
    <w:rsid w:val="00241442"/>
    <w:rsid w:val="00242027"/>
    <w:rsid w:val="0024298E"/>
    <w:rsid w:val="00243C65"/>
    <w:rsid w:val="00244B3D"/>
    <w:rsid w:val="00244CB8"/>
    <w:rsid w:val="00244D28"/>
    <w:rsid w:val="002452E4"/>
    <w:rsid w:val="00246B34"/>
    <w:rsid w:val="00246E81"/>
    <w:rsid w:val="002515DF"/>
    <w:rsid w:val="00251A05"/>
    <w:rsid w:val="0025338D"/>
    <w:rsid w:val="002541D4"/>
    <w:rsid w:val="002548D9"/>
    <w:rsid w:val="00260D66"/>
    <w:rsid w:val="0026323D"/>
    <w:rsid w:val="002641FA"/>
    <w:rsid w:val="00264F69"/>
    <w:rsid w:val="002663D6"/>
    <w:rsid w:val="0026671E"/>
    <w:rsid w:val="00266B59"/>
    <w:rsid w:val="002703CA"/>
    <w:rsid w:val="002747B5"/>
    <w:rsid w:val="002762AD"/>
    <w:rsid w:val="00276B16"/>
    <w:rsid w:val="00277000"/>
    <w:rsid w:val="00277308"/>
    <w:rsid w:val="00281088"/>
    <w:rsid w:val="0028216B"/>
    <w:rsid w:val="002824CD"/>
    <w:rsid w:val="00283026"/>
    <w:rsid w:val="00284C18"/>
    <w:rsid w:val="00285C47"/>
    <w:rsid w:val="00286003"/>
    <w:rsid w:val="0029006A"/>
    <w:rsid w:val="00290E32"/>
    <w:rsid w:val="002928A0"/>
    <w:rsid w:val="00292FB5"/>
    <w:rsid w:val="00293FE2"/>
    <w:rsid w:val="002944FC"/>
    <w:rsid w:val="00296F4E"/>
    <w:rsid w:val="00297489"/>
    <w:rsid w:val="002A0CD9"/>
    <w:rsid w:val="002A0DCE"/>
    <w:rsid w:val="002A388A"/>
    <w:rsid w:val="002A45A9"/>
    <w:rsid w:val="002A4915"/>
    <w:rsid w:val="002A5293"/>
    <w:rsid w:val="002B1102"/>
    <w:rsid w:val="002B2EC5"/>
    <w:rsid w:val="002B49B3"/>
    <w:rsid w:val="002B572C"/>
    <w:rsid w:val="002C0459"/>
    <w:rsid w:val="002C1C8D"/>
    <w:rsid w:val="002C2C91"/>
    <w:rsid w:val="002C38F0"/>
    <w:rsid w:val="002C40F1"/>
    <w:rsid w:val="002C6144"/>
    <w:rsid w:val="002C6821"/>
    <w:rsid w:val="002C7F8C"/>
    <w:rsid w:val="002D0019"/>
    <w:rsid w:val="002D1510"/>
    <w:rsid w:val="002D189B"/>
    <w:rsid w:val="002D312D"/>
    <w:rsid w:val="002D3462"/>
    <w:rsid w:val="002D40DC"/>
    <w:rsid w:val="002D7A30"/>
    <w:rsid w:val="002E33BE"/>
    <w:rsid w:val="002E3E2F"/>
    <w:rsid w:val="002E4195"/>
    <w:rsid w:val="002E4A9E"/>
    <w:rsid w:val="002E5DD1"/>
    <w:rsid w:val="002E6E31"/>
    <w:rsid w:val="002E7412"/>
    <w:rsid w:val="002E7B57"/>
    <w:rsid w:val="002F0C74"/>
    <w:rsid w:val="002F1E37"/>
    <w:rsid w:val="002F366A"/>
    <w:rsid w:val="002F4385"/>
    <w:rsid w:val="002F481E"/>
    <w:rsid w:val="002F5BA1"/>
    <w:rsid w:val="002F69A9"/>
    <w:rsid w:val="002F7A30"/>
    <w:rsid w:val="0030061F"/>
    <w:rsid w:val="00300EC1"/>
    <w:rsid w:val="003028DB"/>
    <w:rsid w:val="00302B01"/>
    <w:rsid w:val="003034DA"/>
    <w:rsid w:val="003037FC"/>
    <w:rsid w:val="00303AFF"/>
    <w:rsid w:val="00304ECB"/>
    <w:rsid w:val="0030552D"/>
    <w:rsid w:val="003055B1"/>
    <w:rsid w:val="0030621A"/>
    <w:rsid w:val="00307B09"/>
    <w:rsid w:val="003104A9"/>
    <w:rsid w:val="003112B4"/>
    <w:rsid w:val="00311850"/>
    <w:rsid w:val="00311D1F"/>
    <w:rsid w:val="00312417"/>
    <w:rsid w:val="003135E7"/>
    <w:rsid w:val="00316377"/>
    <w:rsid w:val="00316C03"/>
    <w:rsid w:val="00320365"/>
    <w:rsid w:val="0032143D"/>
    <w:rsid w:val="00324C59"/>
    <w:rsid w:val="00325603"/>
    <w:rsid w:val="00325B63"/>
    <w:rsid w:val="00326842"/>
    <w:rsid w:val="00326B6F"/>
    <w:rsid w:val="00330DE4"/>
    <w:rsid w:val="00332F53"/>
    <w:rsid w:val="003364E8"/>
    <w:rsid w:val="00340F57"/>
    <w:rsid w:val="003412B6"/>
    <w:rsid w:val="00341F6E"/>
    <w:rsid w:val="003430BF"/>
    <w:rsid w:val="00343366"/>
    <w:rsid w:val="003467C1"/>
    <w:rsid w:val="0035034A"/>
    <w:rsid w:val="003513B7"/>
    <w:rsid w:val="0035202A"/>
    <w:rsid w:val="00352CC1"/>
    <w:rsid w:val="00354AA7"/>
    <w:rsid w:val="00355BE4"/>
    <w:rsid w:val="0035660D"/>
    <w:rsid w:val="0035735A"/>
    <w:rsid w:val="003578FD"/>
    <w:rsid w:val="00360A31"/>
    <w:rsid w:val="00363A51"/>
    <w:rsid w:val="0036484A"/>
    <w:rsid w:val="00364B2C"/>
    <w:rsid w:val="0036517D"/>
    <w:rsid w:val="00366485"/>
    <w:rsid w:val="00366BB3"/>
    <w:rsid w:val="00372882"/>
    <w:rsid w:val="00372F9B"/>
    <w:rsid w:val="003733CB"/>
    <w:rsid w:val="003738D4"/>
    <w:rsid w:val="00375E55"/>
    <w:rsid w:val="0038032E"/>
    <w:rsid w:val="003808D8"/>
    <w:rsid w:val="00381170"/>
    <w:rsid w:val="00381361"/>
    <w:rsid w:val="00382136"/>
    <w:rsid w:val="00385DF9"/>
    <w:rsid w:val="00386A78"/>
    <w:rsid w:val="00387442"/>
    <w:rsid w:val="0038748A"/>
    <w:rsid w:val="00387C31"/>
    <w:rsid w:val="00391735"/>
    <w:rsid w:val="00391B7D"/>
    <w:rsid w:val="003927D8"/>
    <w:rsid w:val="003935AF"/>
    <w:rsid w:val="00393DDF"/>
    <w:rsid w:val="00393F4E"/>
    <w:rsid w:val="00396FAA"/>
    <w:rsid w:val="003A103D"/>
    <w:rsid w:val="003A1367"/>
    <w:rsid w:val="003A3002"/>
    <w:rsid w:val="003A354B"/>
    <w:rsid w:val="003A4FE1"/>
    <w:rsid w:val="003A542D"/>
    <w:rsid w:val="003A6345"/>
    <w:rsid w:val="003B0C7D"/>
    <w:rsid w:val="003B0E6E"/>
    <w:rsid w:val="003B1088"/>
    <w:rsid w:val="003B390C"/>
    <w:rsid w:val="003B51D7"/>
    <w:rsid w:val="003B604F"/>
    <w:rsid w:val="003B761D"/>
    <w:rsid w:val="003C0E14"/>
    <w:rsid w:val="003C184D"/>
    <w:rsid w:val="003C2677"/>
    <w:rsid w:val="003C28F1"/>
    <w:rsid w:val="003C33AE"/>
    <w:rsid w:val="003C3B6D"/>
    <w:rsid w:val="003C46AC"/>
    <w:rsid w:val="003C51E1"/>
    <w:rsid w:val="003C6FDD"/>
    <w:rsid w:val="003C7C7C"/>
    <w:rsid w:val="003D0E01"/>
    <w:rsid w:val="003D10E0"/>
    <w:rsid w:val="003D3E2D"/>
    <w:rsid w:val="003D490F"/>
    <w:rsid w:val="003D5F1F"/>
    <w:rsid w:val="003D7A4F"/>
    <w:rsid w:val="003E101D"/>
    <w:rsid w:val="003E11EE"/>
    <w:rsid w:val="003E2FD1"/>
    <w:rsid w:val="003E5102"/>
    <w:rsid w:val="003E5804"/>
    <w:rsid w:val="003E5A83"/>
    <w:rsid w:val="003E669F"/>
    <w:rsid w:val="003E7599"/>
    <w:rsid w:val="003E7F89"/>
    <w:rsid w:val="003F02C9"/>
    <w:rsid w:val="003F16E9"/>
    <w:rsid w:val="003F4B04"/>
    <w:rsid w:val="003F4CDE"/>
    <w:rsid w:val="003F4D88"/>
    <w:rsid w:val="00400169"/>
    <w:rsid w:val="0040019F"/>
    <w:rsid w:val="00400AC9"/>
    <w:rsid w:val="00400FD2"/>
    <w:rsid w:val="004021D4"/>
    <w:rsid w:val="0040311F"/>
    <w:rsid w:val="004033B4"/>
    <w:rsid w:val="00403CC2"/>
    <w:rsid w:val="00410026"/>
    <w:rsid w:val="004106A3"/>
    <w:rsid w:val="00411D99"/>
    <w:rsid w:val="00411E96"/>
    <w:rsid w:val="004127AB"/>
    <w:rsid w:val="00412A10"/>
    <w:rsid w:val="004131FA"/>
    <w:rsid w:val="00415A72"/>
    <w:rsid w:val="00415A75"/>
    <w:rsid w:val="00416D3B"/>
    <w:rsid w:val="00417C59"/>
    <w:rsid w:val="00420305"/>
    <w:rsid w:val="00421F19"/>
    <w:rsid w:val="00423BCC"/>
    <w:rsid w:val="00423CCC"/>
    <w:rsid w:val="00424DE6"/>
    <w:rsid w:val="00425819"/>
    <w:rsid w:val="00427101"/>
    <w:rsid w:val="004302C4"/>
    <w:rsid w:val="004331EF"/>
    <w:rsid w:val="0043350F"/>
    <w:rsid w:val="00433C3D"/>
    <w:rsid w:val="00435338"/>
    <w:rsid w:val="00436786"/>
    <w:rsid w:val="004368C2"/>
    <w:rsid w:val="0043713D"/>
    <w:rsid w:val="0043782F"/>
    <w:rsid w:val="00440D23"/>
    <w:rsid w:val="00440F00"/>
    <w:rsid w:val="00443155"/>
    <w:rsid w:val="00443B16"/>
    <w:rsid w:val="004451E3"/>
    <w:rsid w:val="00447A09"/>
    <w:rsid w:val="00450990"/>
    <w:rsid w:val="00452348"/>
    <w:rsid w:val="0045286A"/>
    <w:rsid w:val="00454646"/>
    <w:rsid w:val="004548BB"/>
    <w:rsid w:val="0045675D"/>
    <w:rsid w:val="004573B9"/>
    <w:rsid w:val="00457903"/>
    <w:rsid w:val="00457AA3"/>
    <w:rsid w:val="004615D6"/>
    <w:rsid w:val="00461886"/>
    <w:rsid w:val="00462914"/>
    <w:rsid w:val="0046649A"/>
    <w:rsid w:val="00466E69"/>
    <w:rsid w:val="004701D0"/>
    <w:rsid w:val="00470F13"/>
    <w:rsid w:val="0047208A"/>
    <w:rsid w:val="004732C2"/>
    <w:rsid w:val="0047364C"/>
    <w:rsid w:val="00474A0F"/>
    <w:rsid w:val="0047654C"/>
    <w:rsid w:val="004770A5"/>
    <w:rsid w:val="004800B1"/>
    <w:rsid w:val="00480469"/>
    <w:rsid w:val="00482996"/>
    <w:rsid w:val="00483FA1"/>
    <w:rsid w:val="004845BC"/>
    <w:rsid w:val="00487DA7"/>
    <w:rsid w:val="004901D0"/>
    <w:rsid w:val="00492420"/>
    <w:rsid w:val="004929D9"/>
    <w:rsid w:val="0049571B"/>
    <w:rsid w:val="00495A03"/>
    <w:rsid w:val="00496654"/>
    <w:rsid w:val="00497838"/>
    <w:rsid w:val="004A1395"/>
    <w:rsid w:val="004A3432"/>
    <w:rsid w:val="004A3FA0"/>
    <w:rsid w:val="004A4C99"/>
    <w:rsid w:val="004A7426"/>
    <w:rsid w:val="004B12D7"/>
    <w:rsid w:val="004B1DC3"/>
    <w:rsid w:val="004B33F2"/>
    <w:rsid w:val="004B38FE"/>
    <w:rsid w:val="004B4A99"/>
    <w:rsid w:val="004B641B"/>
    <w:rsid w:val="004B6457"/>
    <w:rsid w:val="004B7519"/>
    <w:rsid w:val="004C06FE"/>
    <w:rsid w:val="004C112E"/>
    <w:rsid w:val="004C1A0C"/>
    <w:rsid w:val="004C659E"/>
    <w:rsid w:val="004D0DEB"/>
    <w:rsid w:val="004D1871"/>
    <w:rsid w:val="004D3EBF"/>
    <w:rsid w:val="004D5731"/>
    <w:rsid w:val="004D5CA6"/>
    <w:rsid w:val="004D6E6B"/>
    <w:rsid w:val="004E2089"/>
    <w:rsid w:val="004E2BB5"/>
    <w:rsid w:val="004E3FBE"/>
    <w:rsid w:val="004E46F7"/>
    <w:rsid w:val="004E59F0"/>
    <w:rsid w:val="004E780F"/>
    <w:rsid w:val="004F169D"/>
    <w:rsid w:val="004F1B23"/>
    <w:rsid w:val="004F2382"/>
    <w:rsid w:val="004F246D"/>
    <w:rsid w:val="004F5125"/>
    <w:rsid w:val="004F6744"/>
    <w:rsid w:val="0050180D"/>
    <w:rsid w:val="00502667"/>
    <w:rsid w:val="00502762"/>
    <w:rsid w:val="00502A6F"/>
    <w:rsid w:val="00504EDA"/>
    <w:rsid w:val="00507100"/>
    <w:rsid w:val="005072F9"/>
    <w:rsid w:val="005105FA"/>
    <w:rsid w:val="00510B06"/>
    <w:rsid w:val="00510EC2"/>
    <w:rsid w:val="00513729"/>
    <w:rsid w:val="0051575D"/>
    <w:rsid w:val="00515EB6"/>
    <w:rsid w:val="0051636A"/>
    <w:rsid w:val="00516BF8"/>
    <w:rsid w:val="005204AC"/>
    <w:rsid w:val="005211F9"/>
    <w:rsid w:val="00521E85"/>
    <w:rsid w:val="00521EE8"/>
    <w:rsid w:val="00525854"/>
    <w:rsid w:val="00526E96"/>
    <w:rsid w:val="005342CC"/>
    <w:rsid w:val="005353A8"/>
    <w:rsid w:val="005353BA"/>
    <w:rsid w:val="0053750B"/>
    <w:rsid w:val="005379EC"/>
    <w:rsid w:val="005401A1"/>
    <w:rsid w:val="0054167A"/>
    <w:rsid w:val="00542DE1"/>
    <w:rsid w:val="0054473A"/>
    <w:rsid w:val="005448D4"/>
    <w:rsid w:val="00545294"/>
    <w:rsid w:val="00546CC3"/>
    <w:rsid w:val="0054745A"/>
    <w:rsid w:val="0055121F"/>
    <w:rsid w:val="005517ED"/>
    <w:rsid w:val="0055738A"/>
    <w:rsid w:val="005573D9"/>
    <w:rsid w:val="00560EB4"/>
    <w:rsid w:val="00564467"/>
    <w:rsid w:val="00571652"/>
    <w:rsid w:val="00572BCF"/>
    <w:rsid w:val="00573755"/>
    <w:rsid w:val="00574254"/>
    <w:rsid w:val="00575789"/>
    <w:rsid w:val="00575AED"/>
    <w:rsid w:val="00580402"/>
    <w:rsid w:val="0058141D"/>
    <w:rsid w:val="00582FC4"/>
    <w:rsid w:val="00584314"/>
    <w:rsid w:val="00587173"/>
    <w:rsid w:val="00587749"/>
    <w:rsid w:val="0059033D"/>
    <w:rsid w:val="00592F42"/>
    <w:rsid w:val="00595A42"/>
    <w:rsid w:val="00595CA0"/>
    <w:rsid w:val="00596DBC"/>
    <w:rsid w:val="00597148"/>
    <w:rsid w:val="005A1F3B"/>
    <w:rsid w:val="005A3270"/>
    <w:rsid w:val="005B0585"/>
    <w:rsid w:val="005B4577"/>
    <w:rsid w:val="005B53B5"/>
    <w:rsid w:val="005B6158"/>
    <w:rsid w:val="005B6658"/>
    <w:rsid w:val="005B68F1"/>
    <w:rsid w:val="005B747F"/>
    <w:rsid w:val="005C008B"/>
    <w:rsid w:val="005C1257"/>
    <w:rsid w:val="005C165A"/>
    <w:rsid w:val="005C1F4E"/>
    <w:rsid w:val="005C27E6"/>
    <w:rsid w:val="005C46C0"/>
    <w:rsid w:val="005C4F95"/>
    <w:rsid w:val="005C5D85"/>
    <w:rsid w:val="005D0380"/>
    <w:rsid w:val="005D0FA3"/>
    <w:rsid w:val="005D1EA2"/>
    <w:rsid w:val="005D297A"/>
    <w:rsid w:val="005D297B"/>
    <w:rsid w:val="005D2C04"/>
    <w:rsid w:val="005D53F1"/>
    <w:rsid w:val="005D596E"/>
    <w:rsid w:val="005D5E85"/>
    <w:rsid w:val="005D6710"/>
    <w:rsid w:val="005E0CF8"/>
    <w:rsid w:val="005E34F9"/>
    <w:rsid w:val="005E763F"/>
    <w:rsid w:val="005F132D"/>
    <w:rsid w:val="005F4F83"/>
    <w:rsid w:val="005F5535"/>
    <w:rsid w:val="005F6441"/>
    <w:rsid w:val="00600720"/>
    <w:rsid w:val="00600E4B"/>
    <w:rsid w:val="00601143"/>
    <w:rsid w:val="00601B3C"/>
    <w:rsid w:val="006032B0"/>
    <w:rsid w:val="0060414F"/>
    <w:rsid w:val="00604764"/>
    <w:rsid w:val="0060638D"/>
    <w:rsid w:val="00606D73"/>
    <w:rsid w:val="006078B3"/>
    <w:rsid w:val="0061293D"/>
    <w:rsid w:val="006133CB"/>
    <w:rsid w:val="00613E99"/>
    <w:rsid w:val="0062169B"/>
    <w:rsid w:val="00622366"/>
    <w:rsid w:val="00623861"/>
    <w:rsid w:val="0062559B"/>
    <w:rsid w:val="00626261"/>
    <w:rsid w:val="006263D7"/>
    <w:rsid w:val="006273A1"/>
    <w:rsid w:val="006339C5"/>
    <w:rsid w:val="00633E02"/>
    <w:rsid w:val="00634DE1"/>
    <w:rsid w:val="00634E80"/>
    <w:rsid w:val="00635641"/>
    <w:rsid w:val="006418B6"/>
    <w:rsid w:val="006422D4"/>
    <w:rsid w:val="006426B1"/>
    <w:rsid w:val="006432D8"/>
    <w:rsid w:val="0064543D"/>
    <w:rsid w:val="00647B5E"/>
    <w:rsid w:val="00651221"/>
    <w:rsid w:val="0065183E"/>
    <w:rsid w:val="00652EB6"/>
    <w:rsid w:val="00653B71"/>
    <w:rsid w:val="00660129"/>
    <w:rsid w:val="00663AD0"/>
    <w:rsid w:val="00667615"/>
    <w:rsid w:val="00667969"/>
    <w:rsid w:val="00672F47"/>
    <w:rsid w:val="006769B0"/>
    <w:rsid w:val="00680B55"/>
    <w:rsid w:val="0068161B"/>
    <w:rsid w:val="00683170"/>
    <w:rsid w:val="00683570"/>
    <w:rsid w:val="006837BC"/>
    <w:rsid w:val="006844E6"/>
    <w:rsid w:val="00684B05"/>
    <w:rsid w:val="00687A6F"/>
    <w:rsid w:val="00687DDE"/>
    <w:rsid w:val="0069068F"/>
    <w:rsid w:val="0069083B"/>
    <w:rsid w:val="00693A08"/>
    <w:rsid w:val="00693A3A"/>
    <w:rsid w:val="00693F5B"/>
    <w:rsid w:val="00694BC8"/>
    <w:rsid w:val="00695CFB"/>
    <w:rsid w:val="006969DD"/>
    <w:rsid w:val="006A1BE0"/>
    <w:rsid w:val="006A29C9"/>
    <w:rsid w:val="006A52CB"/>
    <w:rsid w:val="006B1258"/>
    <w:rsid w:val="006B15A1"/>
    <w:rsid w:val="006B26AA"/>
    <w:rsid w:val="006B2EA5"/>
    <w:rsid w:val="006B469D"/>
    <w:rsid w:val="006B4A45"/>
    <w:rsid w:val="006B5C89"/>
    <w:rsid w:val="006B62FF"/>
    <w:rsid w:val="006C049D"/>
    <w:rsid w:val="006C0B86"/>
    <w:rsid w:val="006C17B3"/>
    <w:rsid w:val="006C340C"/>
    <w:rsid w:val="006C3D90"/>
    <w:rsid w:val="006C4D78"/>
    <w:rsid w:val="006C543D"/>
    <w:rsid w:val="006C5595"/>
    <w:rsid w:val="006D08D6"/>
    <w:rsid w:val="006D16C4"/>
    <w:rsid w:val="006D1CBB"/>
    <w:rsid w:val="006D1F76"/>
    <w:rsid w:val="006D2EA5"/>
    <w:rsid w:val="006D35A6"/>
    <w:rsid w:val="006D5BB7"/>
    <w:rsid w:val="006D72AC"/>
    <w:rsid w:val="006D79B3"/>
    <w:rsid w:val="006D7A57"/>
    <w:rsid w:val="006E33C3"/>
    <w:rsid w:val="006E38BC"/>
    <w:rsid w:val="006E7174"/>
    <w:rsid w:val="006E7AB8"/>
    <w:rsid w:val="006E7F15"/>
    <w:rsid w:val="006F22F1"/>
    <w:rsid w:val="006F3703"/>
    <w:rsid w:val="006F4C18"/>
    <w:rsid w:val="006F7C77"/>
    <w:rsid w:val="00700D91"/>
    <w:rsid w:val="007032BB"/>
    <w:rsid w:val="0070419E"/>
    <w:rsid w:val="007059D4"/>
    <w:rsid w:val="00705C4E"/>
    <w:rsid w:val="0070631F"/>
    <w:rsid w:val="007066EB"/>
    <w:rsid w:val="007067A9"/>
    <w:rsid w:val="007071B6"/>
    <w:rsid w:val="0070740E"/>
    <w:rsid w:val="00707C6F"/>
    <w:rsid w:val="00710688"/>
    <w:rsid w:val="0071078C"/>
    <w:rsid w:val="00710DD7"/>
    <w:rsid w:val="00712079"/>
    <w:rsid w:val="00712A38"/>
    <w:rsid w:val="00714390"/>
    <w:rsid w:val="00714BDE"/>
    <w:rsid w:val="00715187"/>
    <w:rsid w:val="00715B64"/>
    <w:rsid w:val="0071629A"/>
    <w:rsid w:val="00717A33"/>
    <w:rsid w:val="007226C0"/>
    <w:rsid w:val="00724498"/>
    <w:rsid w:val="00726AB4"/>
    <w:rsid w:val="00730120"/>
    <w:rsid w:val="00730787"/>
    <w:rsid w:val="00730BDF"/>
    <w:rsid w:val="007310CE"/>
    <w:rsid w:val="007313D1"/>
    <w:rsid w:val="00732C08"/>
    <w:rsid w:val="0073360A"/>
    <w:rsid w:val="00733879"/>
    <w:rsid w:val="00733EBB"/>
    <w:rsid w:val="007348A3"/>
    <w:rsid w:val="00734E9E"/>
    <w:rsid w:val="00734EC3"/>
    <w:rsid w:val="00736E6A"/>
    <w:rsid w:val="00737807"/>
    <w:rsid w:val="00741BC9"/>
    <w:rsid w:val="007437EA"/>
    <w:rsid w:val="00745B89"/>
    <w:rsid w:val="007460D5"/>
    <w:rsid w:val="0074671B"/>
    <w:rsid w:val="00746D2A"/>
    <w:rsid w:val="00747BE4"/>
    <w:rsid w:val="00747F69"/>
    <w:rsid w:val="00753305"/>
    <w:rsid w:val="0075470C"/>
    <w:rsid w:val="007558AC"/>
    <w:rsid w:val="007559EA"/>
    <w:rsid w:val="00761866"/>
    <w:rsid w:val="00762314"/>
    <w:rsid w:val="007634C2"/>
    <w:rsid w:val="007637E7"/>
    <w:rsid w:val="0076611E"/>
    <w:rsid w:val="007723A1"/>
    <w:rsid w:val="007727D1"/>
    <w:rsid w:val="007730C3"/>
    <w:rsid w:val="00773B5B"/>
    <w:rsid w:val="0077442C"/>
    <w:rsid w:val="00774A09"/>
    <w:rsid w:val="00774EF5"/>
    <w:rsid w:val="007758FE"/>
    <w:rsid w:val="00776B3E"/>
    <w:rsid w:val="00780ADC"/>
    <w:rsid w:val="007840CF"/>
    <w:rsid w:val="0078572B"/>
    <w:rsid w:val="0079292F"/>
    <w:rsid w:val="007929ED"/>
    <w:rsid w:val="00792F93"/>
    <w:rsid w:val="00793531"/>
    <w:rsid w:val="00793DD4"/>
    <w:rsid w:val="0079441A"/>
    <w:rsid w:val="007948E0"/>
    <w:rsid w:val="00794A67"/>
    <w:rsid w:val="00794D44"/>
    <w:rsid w:val="00795498"/>
    <w:rsid w:val="00796524"/>
    <w:rsid w:val="00796A6F"/>
    <w:rsid w:val="007976D7"/>
    <w:rsid w:val="0079777B"/>
    <w:rsid w:val="007A18FD"/>
    <w:rsid w:val="007A1B00"/>
    <w:rsid w:val="007A4805"/>
    <w:rsid w:val="007A64C1"/>
    <w:rsid w:val="007A64E1"/>
    <w:rsid w:val="007A6686"/>
    <w:rsid w:val="007B043F"/>
    <w:rsid w:val="007B127A"/>
    <w:rsid w:val="007B1300"/>
    <w:rsid w:val="007B2EBE"/>
    <w:rsid w:val="007B38A1"/>
    <w:rsid w:val="007B41D6"/>
    <w:rsid w:val="007B6D25"/>
    <w:rsid w:val="007C0083"/>
    <w:rsid w:val="007C34CC"/>
    <w:rsid w:val="007C705C"/>
    <w:rsid w:val="007C71BD"/>
    <w:rsid w:val="007C73EC"/>
    <w:rsid w:val="007D118E"/>
    <w:rsid w:val="007D21F3"/>
    <w:rsid w:val="007D3234"/>
    <w:rsid w:val="007D3992"/>
    <w:rsid w:val="007D481F"/>
    <w:rsid w:val="007D487C"/>
    <w:rsid w:val="007D4EA4"/>
    <w:rsid w:val="007D6520"/>
    <w:rsid w:val="007D7E2F"/>
    <w:rsid w:val="007E11F1"/>
    <w:rsid w:val="007E196C"/>
    <w:rsid w:val="007E26F1"/>
    <w:rsid w:val="007E3746"/>
    <w:rsid w:val="007E4182"/>
    <w:rsid w:val="007E4C08"/>
    <w:rsid w:val="007E4E9F"/>
    <w:rsid w:val="007E7FBB"/>
    <w:rsid w:val="007F1563"/>
    <w:rsid w:val="007F1621"/>
    <w:rsid w:val="007F3597"/>
    <w:rsid w:val="007F6184"/>
    <w:rsid w:val="00800192"/>
    <w:rsid w:val="008011EE"/>
    <w:rsid w:val="00801431"/>
    <w:rsid w:val="00801CFE"/>
    <w:rsid w:val="00802C16"/>
    <w:rsid w:val="0080442D"/>
    <w:rsid w:val="00805A54"/>
    <w:rsid w:val="00811944"/>
    <w:rsid w:val="00811CBF"/>
    <w:rsid w:val="00812DD9"/>
    <w:rsid w:val="008138A1"/>
    <w:rsid w:val="008143EC"/>
    <w:rsid w:val="008147D9"/>
    <w:rsid w:val="008177D6"/>
    <w:rsid w:val="00821531"/>
    <w:rsid w:val="0082348B"/>
    <w:rsid w:val="00823E6B"/>
    <w:rsid w:val="00824048"/>
    <w:rsid w:val="00825BD3"/>
    <w:rsid w:val="00830D72"/>
    <w:rsid w:val="0083117C"/>
    <w:rsid w:val="00831B6D"/>
    <w:rsid w:val="00831D88"/>
    <w:rsid w:val="00834550"/>
    <w:rsid w:val="008351CF"/>
    <w:rsid w:val="00836263"/>
    <w:rsid w:val="00840C8D"/>
    <w:rsid w:val="00841970"/>
    <w:rsid w:val="00842ECF"/>
    <w:rsid w:val="008432D9"/>
    <w:rsid w:val="00845377"/>
    <w:rsid w:val="00845DC4"/>
    <w:rsid w:val="00846A14"/>
    <w:rsid w:val="00847031"/>
    <w:rsid w:val="008477C9"/>
    <w:rsid w:val="00851A56"/>
    <w:rsid w:val="008545E2"/>
    <w:rsid w:val="00854676"/>
    <w:rsid w:val="00854A0B"/>
    <w:rsid w:val="00854AB6"/>
    <w:rsid w:val="0086013B"/>
    <w:rsid w:val="00861334"/>
    <w:rsid w:val="008633CD"/>
    <w:rsid w:val="00863898"/>
    <w:rsid w:val="00865325"/>
    <w:rsid w:val="0086534C"/>
    <w:rsid w:val="00866955"/>
    <w:rsid w:val="00867A00"/>
    <w:rsid w:val="00872A77"/>
    <w:rsid w:val="008745AD"/>
    <w:rsid w:val="00874865"/>
    <w:rsid w:val="00874D06"/>
    <w:rsid w:val="008756F6"/>
    <w:rsid w:val="0087665C"/>
    <w:rsid w:val="00877274"/>
    <w:rsid w:val="008772F2"/>
    <w:rsid w:val="00877531"/>
    <w:rsid w:val="008775E3"/>
    <w:rsid w:val="00880949"/>
    <w:rsid w:val="008813B9"/>
    <w:rsid w:val="00881EDC"/>
    <w:rsid w:val="00884026"/>
    <w:rsid w:val="00887938"/>
    <w:rsid w:val="0088797F"/>
    <w:rsid w:val="00890CBA"/>
    <w:rsid w:val="00890EB7"/>
    <w:rsid w:val="00890EE6"/>
    <w:rsid w:val="008918A1"/>
    <w:rsid w:val="00891AC6"/>
    <w:rsid w:val="00891BB7"/>
    <w:rsid w:val="0089213D"/>
    <w:rsid w:val="008939F6"/>
    <w:rsid w:val="00893F15"/>
    <w:rsid w:val="008965F2"/>
    <w:rsid w:val="008A098B"/>
    <w:rsid w:val="008A1DFA"/>
    <w:rsid w:val="008A4D54"/>
    <w:rsid w:val="008A5452"/>
    <w:rsid w:val="008A5DCD"/>
    <w:rsid w:val="008A605B"/>
    <w:rsid w:val="008B058B"/>
    <w:rsid w:val="008B0F74"/>
    <w:rsid w:val="008B2ED4"/>
    <w:rsid w:val="008B313E"/>
    <w:rsid w:val="008B4C9F"/>
    <w:rsid w:val="008B72EC"/>
    <w:rsid w:val="008C132B"/>
    <w:rsid w:val="008C1460"/>
    <w:rsid w:val="008C214A"/>
    <w:rsid w:val="008C35AB"/>
    <w:rsid w:val="008C4132"/>
    <w:rsid w:val="008C511E"/>
    <w:rsid w:val="008D1564"/>
    <w:rsid w:val="008D1ACF"/>
    <w:rsid w:val="008D1E54"/>
    <w:rsid w:val="008D29E6"/>
    <w:rsid w:val="008D32D0"/>
    <w:rsid w:val="008D3ACB"/>
    <w:rsid w:val="008D4830"/>
    <w:rsid w:val="008D4ACC"/>
    <w:rsid w:val="008D4C23"/>
    <w:rsid w:val="008D53C8"/>
    <w:rsid w:val="008D7362"/>
    <w:rsid w:val="008D7468"/>
    <w:rsid w:val="008E22D3"/>
    <w:rsid w:val="008E4564"/>
    <w:rsid w:val="008E7F40"/>
    <w:rsid w:val="008F2159"/>
    <w:rsid w:val="008F22DA"/>
    <w:rsid w:val="008F2568"/>
    <w:rsid w:val="008F28EC"/>
    <w:rsid w:val="008F4155"/>
    <w:rsid w:val="008F4499"/>
    <w:rsid w:val="008F491E"/>
    <w:rsid w:val="008F5655"/>
    <w:rsid w:val="008F60CF"/>
    <w:rsid w:val="008F6939"/>
    <w:rsid w:val="009011F6"/>
    <w:rsid w:val="00901989"/>
    <w:rsid w:val="00902D43"/>
    <w:rsid w:val="00903C1C"/>
    <w:rsid w:val="00904388"/>
    <w:rsid w:val="00904F34"/>
    <w:rsid w:val="00904F5F"/>
    <w:rsid w:val="009061FE"/>
    <w:rsid w:val="00906BD6"/>
    <w:rsid w:val="0091238D"/>
    <w:rsid w:val="0091377D"/>
    <w:rsid w:val="00913E1B"/>
    <w:rsid w:val="009142C1"/>
    <w:rsid w:val="00914306"/>
    <w:rsid w:val="009157DF"/>
    <w:rsid w:val="00920054"/>
    <w:rsid w:val="00921076"/>
    <w:rsid w:val="009215AE"/>
    <w:rsid w:val="009221BF"/>
    <w:rsid w:val="009227AF"/>
    <w:rsid w:val="0092324A"/>
    <w:rsid w:val="009234B0"/>
    <w:rsid w:val="00923ECD"/>
    <w:rsid w:val="009242D0"/>
    <w:rsid w:val="009249CF"/>
    <w:rsid w:val="00925353"/>
    <w:rsid w:val="009253B2"/>
    <w:rsid w:val="00925DC2"/>
    <w:rsid w:val="00925FD1"/>
    <w:rsid w:val="00931557"/>
    <w:rsid w:val="00931729"/>
    <w:rsid w:val="00933DBB"/>
    <w:rsid w:val="00934A18"/>
    <w:rsid w:val="009352C7"/>
    <w:rsid w:val="00936B5E"/>
    <w:rsid w:val="00936BF3"/>
    <w:rsid w:val="009408D6"/>
    <w:rsid w:val="009417E4"/>
    <w:rsid w:val="00942675"/>
    <w:rsid w:val="009462E6"/>
    <w:rsid w:val="00946BC7"/>
    <w:rsid w:val="0094741E"/>
    <w:rsid w:val="009478DA"/>
    <w:rsid w:val="009501A6"/>
    <w:rsid w:val="00955011"/>
    <w:rsid w:val="009556B2"/>
    <w:rsid w:val="00955D34"/>
    <w:rsid w:val="00957F79"/>
    <w:rsid w:val="009608E1"/>
    <w:rsid w:val="00963D29"/>
    <w:rsid w:val="00963FD8"/>
    <w:rsid w:val="00964242"/>
    <w:rsid w:val="0096630C"/>
    <w:rsid w:val="009665B7"/>
    <w:rsid w:val="0096715D"/>
    <w:rsid w:val="0096781F"/>
    <w:rsid w:val="00971C4C"/>
    <w:rsid w:val="009720FC"/>
    <w:rsid w:val="0097769A"/>
    <w:rsid w:val="00980D0E"/>
    <w:rsid w:val="0098310E"/>
    <w:rsid w:val="009912F0"/>
    <w:rsid w:val="00991F6E"/>
    <w:rsid w:val="0099307E"/>
    <w:rsid w:val="00993316"/>
    <w:rsid w:val="009939F5"/>
    <w:rsid w:val="00996BF3"/>
    <w:rsid w:val="009A03C1"/>
    <w:rsid w:val="009A1454"/>
    <w:rsid w:val="009A2C94"/>
    <w:rsid w:val="009A63FC"/>
    <w:rsid w:val="009A6E05"/>
    <w:rsid w:val="009B114C"/>
    <w:rsid w:val="009B1B83"/>
    <w:rsid w:val="009B2B56"/>
    <w:rsid w:val="009B3E61"/>
    <w:rsid w:val="009B6B34"/>
    <w:rsid w:val="009B7F59"/>
    <w:rsid w:val="009C1776"/>
    <w:rsid w:val="009C2030"/>
    <w:rsid w:val="009C25DA"/>
    <w:rsid w:val="009C44A8"/>
    <w:rsid w:val="009C4590"/>
    <w:rsid w:val="009C6289"/>
    <w:rsid w:val="009C66D3"/>
    <w:rsid w:val="009C7D9A"/>
    <w:rsid w:val="009D172A"/>
    <w:rsid w:val="009D1CB3"/>
    <w:rsid w:val="009D2436"/>
    <w:rsid w:val="009D45B5"/>
    <w:rsid w:val="009D5B02"/>
    <w:rsid w:val="009D627B"/>
    <w:rsid w:val="009D658B"/>
    <w:rsid w:val="009D7124"/>
    <w:rsid w:val="009E1E8A"/>
    <w:rsid w:val="009E413F"/>
    <w:rsid w:val="009E417B"/>
    <w:rsid w:val="009E48FB"/>
    <w:rsid w:val="009E4976"/>
    <w:rsid w:val="009E5E3B"/>
    <w:rsid w:val="009E745A"/>
    <w:rsid w:val="009E7FF8"/>
    <w:rsid w:val="009F30E9"/>
    <w:rsid w:val="009F3172"/>
    <w:rsid w:val="009F32CE"/>
    <w:rsid w:val="009F3671"/>
    <w:rsid w:val="009F4A97"/>
    <w:rsid w:val="009F588C"/>
    <w:rsid w:val="009F612F"/>
    <w:rsid w:val="009F7765"/>
    <w:rsid w:val="00A01F18"/>
    <w:rsid w:val="00A03D99"/>
    <w:rsid w:val="00A051EF"/>
    <w:rsid w:val="00A055B0"/>
    <w:rsid w:val="00A05601"/>
    <w:rsid w:val="00A06DB9"/>
    <w:rsid w:val="00A11344"/>
    <w:rsid w:val="00A11C20"/>
    <w:rsid w:val="00A1232C"/>
    <w:rsid w:val="00A1363B"/>
    <w:rsid w:val="00A15654"/>
    <w:rsid w:val="00A17571"/>
    <w:rsid w:val="00A178BF"/>
    <w:rsid w:val="00A205E4"/>
    <w:rsid w:val="00A20F0A"/>
    <w:rsid w:val="00A235AC"/>
    <w:rsid w:val="00A2489E"/>
    <w:rsid w:val="00A24BA1"/>
    <w:rsid w:val="00A25187"/>
    <w:rsid w:val="00A25BDA"/>
    <w:rsid w:val="00A31C66"/>
    <w:rsid w:val="00A34987"/>
    <w:rsid w:val="00A34CF9"/>
    <w:rsid w:val="00A3568D"/>
    <w:rsid w:val="00A36233"/>
    <w:rsid w:val="00A37DDC"/>
    <w:rsid w:val="00A40758"/>
    <w:rsid w:val="00A44729"/>
    <w:rsid w:val="00A4480C"/>
    <w:rsid w:val="00A454FD"/>
    <w:rsid w:val="00A45D01"/>
    <w:rsid w:val="00A46010"/>
    <w:rsid w:val="00A467A7"/>
    <w:rsid w:val="00A47080"/>
    <w:rsid w:val="00A4794E"/>
    <w:rsid w:val="00A515F4"/>
    <w:rsid w:val="00A51CEA"/>
    <w:rsid w:val="00A52D2F"/>
    <w:rsid w:val="00A54177"/>
    <w:rsid w:val="00A541FF"/>
    <w:rsid w:val="00A5420F"/>
    <w:rsid w:val="00A54426"/>
    <w:rsid w:val="00A56A73"/>
    <w:rsid w:val="00A56F1E"/>
    <w:rsid w:val="00A57CA5"/>
    <w:rsid w:val="00A6313B"/>
    <w:rsid w:val="00A647A7"/>
    <w:rsid w:val="00A65D14"/>
    <w:rsid w:val="00A6601D"/>
    <w:rsid w:val="00A667E5"/>
    <w:rsid w:val="00A6719E"/>
    <w:rsid w:val="00A675EC"/>
    <w:rsid w:val="00A67AF7"/>
    <w:rsid w:val="00A705E2"/>
    <w:rsid w:val="00A70AEF"/>
    <w:rsid w:val="00A7502C"/>
    <w:rsid w:val="00A77937"/>
    <w:rsid w:val="00A77B71"/>
    <w:rsid w:val="00A81C47"/>
    <w:rsid w:val="00A823FC"/>
    <w:rsid w:val="00A8256D"/>
    <w:rsid w:val="00A8350C"/>
    <w:rsid w:val="00A84AEF"/>
    <w:rsid w:val="00A86212"/>
    <w:rsid w:val="00A86649"/>
    <w:rsid w:val="00A87B4B"/>
    <w:rsid w:val="00A90DDA"/>
    <w:rsid w:val="00A9419A"/>
    <w:rsid w:val="00A9443F"/>
    <w:rsid w:val="00A95FC4"/>
    <w:rsid w:val="00A9688B"/>
    <w:rsid w:val="00A96987"/>
    <w:rsid w:val="00A96E1C"/>
    <w:rsid w:val="00A9764B"/>
    <w:rsid w:val="00AA3210"/>
    <w:rsid w:val="00AA4389"/>
    <w:rsid w:val="00AA54DE"/>
    <w:rsid w:val="00AB0923"/>
    <w:rsid w:val="00AB15D2"/>
    <w:rsid w:val="00AB1A30"/>
    <w:rsid w:val="00AB42F9"/>
    <w:rsid w:val="00AB5233"/>
    <w:rsid w:val="00AB54C0"/>
    <w:rsid w:val="00AB6D74"/>
    <w:rsid w:val="00AB78DB"/>
    <w:rsid w:val="00AC143B"/>
    <w:rsid w:val="00AC3D8B"/>
    <w:rsid w:val="00AC3FA1"/>
    <w:rsid w:val="00AC47D0"/>
    <w:rsid w:val="00AC4EE3"/>
    <w:rsid w:val="00AC5171"/>
    <w:rsid w:val="00AC5852"/>
    <w:rsid w:val="00AC6BE1"/>
    <w:rsid w:val="00AC7C28"/>
    <w:rsid w:val="00AD4D91"/>
    <w:rsid w:val="00AD5C86"/>
    <w:rsid w:val="00AD7578"/>
    <w:rsid w:val="00AD784E"/>
    <w:rsid w:val="00AE2023"/>
    <w:rsid w:val="00AE3404"/>
    <w:rsid w:val="00AE44F7"/>
    <w:rsid w:val="00AE4CDC"/>
    <w:rsid w:val="00AE654C"/>
    <w:rsid w:val="00AE7416"/>
    <w:rsid w:val="00AE7D8F"/>
    <w:rsid w:val="00AF0969"/>
    <w:rsid w:val="00AF0B69"/>
    <w:rsid w:val="00AF1392"/>
    <w:rsid w:val="00AF14A2"/>
    <w:rsid w:val="00AF2F0F"/>
    <w:rsid w:val="00AF3EAB"/>
    <w:rsid w:val="00AF3EEF"/>
    <w:rsid w:val="00AF51EA"/>
    <w:rsid w:val="00AF7849"/>
    <w:rsid w:val="00B0085F"/>
    <w:rsid w:val="00B021BA"/>
    <w:rsid w:val="00B04D23"/>
    <w:rsid w:val="00B05066"/>
    <w:rsid w:val="00B0655D"/>
    <w:rsid w:val="00B07127"/>
    <w:rsid w:val="00B07B3F"/>
    <w:rsid w:val="00B10084"/>
    <w:rsid w:val="00B10693"/>
    <w:rsid w:val="00B11165"/>
    <w:rsid w:val="00B13514"/>
    <w:rsid w:val="00B14404"/>
    <w:rsid w:val="00B16965"/>
    <w:rsid w:val="00B16F30"/>
    <w:rsid w:val="00B20045"/>
    <w:rsid w:val="00B205CD"/>
    <w:rsid w:val="00B22564"/>
    <w:rsid w:val="00B249CF"/>
    <w:rsid w:val="00B2559F"/>
    <w:rsid w:val="00B25AE1"/>
    <w:rsid w:val="00B25C39"/>
    <w:rsid w:val="00B263EF"/>
    <w:rsid w:val="00B26741"/>
    <w:rsid w:val="00B2680C"/>
    <w:rsid w:val="00B26C7A"/>
    <w:rsid w:val="00B27E52"/>
    <w:rsid w:val="00B3043A"/>
    <w:rsid w:val="00B30F12"/>
    <w:rsid w:val="00B31979"/>
    <w:rsid w:val="00B3214B"/>
    <w:rsid w:val="00B36EE8"/>
    <w:rsid w:val="00B37BCB"/>
    <w:rsid w:val="00B41AEC"/>
    <w:rsid w:val="00B43907"/>
    <w:rsid w:val="00B43FD3"/>
    <w:rsid w:val="00B472DF"/>
    <w:rsid w:val="00B514B6"/>
    <w:rsid w:val="00B515AE"/>
    <w:rsid w:val="00B51F40"/>
    <w:rsid w:val="00B55724"/>
    <w:rsid w:val="00B56C95"/>
    <w:rsid w:val="00B56DD9"/>
    <w:rsid w:val="00B572D9"/>
    <w:rsid w:val="00B60361"/>
    <w:rsid w:val="00B605F6"/>
    <w:rsid w:val="00B64266"/>
    <w:rsid w:val="00B66601"/>
    <w:rsid w:val="00B667CF"/>
    <w:rsid w:val="00B7318F"/>
    <w:rsid w:val="00B73DF4"/>
    <w:rsid w:val="00B73F75"/>
    <w:rsid w:val="00B76262"/>
    <w:rsid w:val="00B814AF"/>
    <w:rsid w:val="00B82B20"/>
    <w:rsid w:val="00B86EDA"/>
    <w:rsid w:val="00B900E1"/>
    <w:rsid w:val="00B93613"/>
    <w:rsid w:val="00B938DA"/>
    <w:rsid w:val="00B948A2"/>
    <w:rsid w:val="00B94E6F"/>
    <w:rsid w:val="00B95796"/>
    <w:rsid w:val="00B96620"/>
    <w:rsid w:val="00B969CE"/>
    <w:rsid w:val="00B97A4C"/>
    <w:rsid w:val="00B97EE4"/>
    <w:rsid w:val="00BA12FF"/>
    <w:rsid w:val="00BA4472"/>
    <w:rsid w:val="00BA4D0A"/>
    <w:rsid w:val="00BA58B7"/>
    <w:rsid w:val="00BA6C3A"/>
    <w:rsid w:val="00BA6DF3"/>
    <w:rsid w:val="00BA7814"/>
    <w:rsid w:val="00BB382C"/>
    <w:rsid w:val="00BB3FDE"/>
    <w:rsid w:val="00BB4584"/>
    <w:rsid w:val="00BB45E1"/>
    <w:rsid w:val="00BB50B9"/>
    <w:rsid w:val="00BB7AD4"/>
    <w:rsid w:val="00BC0242"/>
    <w:rsid w:val="00BC02C7"/>
    <w:rsid w:val="00BC0B72"/>
    <w:rsid w:val="00BC1D78"/>
    <w:rsid w:val="00BC332B"/>
    <w:rsid w:val="00BC4D89"/>
    <w:rsid w:val="00BC52AF"/>
    <w:rsid w:val="00BC5664"/>
    <w:rsid w:val="00BC6421"/>
    <w:rsid w:val="00BC7242"/>
    <w:rsid w:val="00BC7A96"/>
    <w:rsid w:val="00BD07B5"/>
    <w:rsid w:val="00BD2446"/>
    <w:rsid w:val="00BD2518"/>
    <w:rsid w:val="00BD30DD"/>
    <w:rsid w:val="00BD3CB5"/>
    <w:rsid w:val="00BD3E84"/>
    <w:rsid w:val="00BD41BE"/>
    <w:rsid w:val="00BD6696"/>
    <w:rsid w:val="00BD7899"/>
    <w:rsid w:val="00BE022C"/>
    <w:rsid w:val="00BE254B"/>
    <w:rsid w:val="00BF073F"/>
    <w:rsid w:val="00BF1373"/>
    <w:rsid w:val="00BF199C"/>
    <w:rsid w:val="00BF51E9"/>
    <w:rsid w:val="00BF56A4"/>
    <w:rsid w:val="00BF602A"/>
    <w:rsid w:val="00BF6F05"/>
    <w:rsid w:val="00C01323"/>
    <w:rsid w:val="00C01953"/>
    <w:rsid w:val="00C044DF"/>
    <w:rsid w:val="00C045D9"/>
    <w:rsid w:val="00C04641"/>
    <w:rsid w:val="00C07484"/>
    <w:rsid w:val="00C07F7D"/>
    <w:rsid w:val="00C136DF"/>
    <w:rsid w:val="00C14B67"/>
    <w:rsid w:val="00C1617E"/>
    <w:rsid w:val="00C16A50"/>
    <w:rsid w:val="00C20076"/>
    <w:rsid w:val="00C212E0"/>
    <w:rsid w:val="00C22E22"/>
    <w:rsid w:val="00C22F31"/>
    <w:rsid w:val="00C23136"/>
    <w:rsid w:val="00C24375"/>
    <w:rsid w:val="00C26C60"/>
    <w:rsid w:val="00C27957"/>
    <w:rsid w:val="00C27C40"/>
    <w:rsid w:val="00C30752"/>
    <w:rsid w:val="00C30E9A"/>
    <w:rsid w:val="00C31C18"/>
    <w:rsid w:val="00C32729"/>
    <w:rsid w:val="00C33D63"/>
    <w:rsid w:val="00C33E03"/>
    <w:rsid w:val="00C3451A"/>
    <w:rsid w:val="00C35BF2"/>
    <w:rsid w:val="00C36184"/>
    <w:rsid w:val="00C37BDD"/>
    <w:rsid w:val="00C41BF8"/>
    <w:rsid w:val="00C4356E"/>
    <w:rsid w:val="00C45AB5"/>
    <w:rsid w:val="00C466DA"/>
    <w:rsid w:val="00C46CC4"/>
    <w:rsid w:val="00C5143D"/>
    <w:rsid w:val="00C539C6"/>
    <w:rsid w:val="00C54242"/>
    <w:rsid w:val="00C544FF"/>
    <w:rsid w:val="00C60EB2"/>
    <w:rsid w:val="00C639A1"/>
    <w:rsid w:val="00C656CA"/>
    <w:rsid w:val="00C71B0E"/>
    <w:rsid w:val="00C73F05"/>
    <w:rsid w:val="00C76E81"/>
    <w:rsid w:val="00C80638"/>
    <w:rsid w:val="00C80E69"/>
    <w:rsid w:val="00C81462"/>
    <w:rsid w:val="00C81DF7"/>
    <w:rsid w:val="00C82B3D"/>
    <w:rsid w:val="00C83E45"/>
    <w:rsid w:val="00C84461"/>
    <w:rsid w:val="00C85A36"/>
    <w:rsid w:val="00C85F21"/>
    <w:rsid w:val="00C860FD"/>
    <w:rsid w:val="00C864F7"/>
    <w:rsid w:val="00C907BC"/>
    <w:rsid w:val="00C928B1"/>
    <w:rsid w:val="00C947A7"/>
    <w:rsid w:val="00C94AAD"/>
    <w:rsid w:val="00C9592D"/>
    <w:rsid w:val="00C95DD2"/>
    <w:rsid w:val="00C97CC7"/>
    <w:rsid w:val="00CA0538"/>
    <w:rsid w:val="00CA1399"/>
    <w:rsid w:val="00CA5BC9"/>
    <w:rsid w:val="00CA790E"/>
    <w:rsid w:val="00CA7A20"/>
    <w:rsid w:val="00CB04EE"/>
    <w:rsid w:val="00CB0E7F"/>
    <w:rsid w:val="00CB0EC6"/>
    <w:rsid w:val="00CB0F92"/>
    <w:rsid w:val="00CB2881"/>
    <w:rsid w:val="00CB3400"/>
    <w:rsid w:val="00CB376B"/>
    <w:rsid w:val="00CB3FAD"/>
    <w:rsid w:val="00CB7A36"/>
    <w:rsid w:val="00CB7F4B"/>
    <w:rsid w:val="00CC3253"/>
    <w:rsid w:val="00CC32F0"/>
    <w:rsid w:val="00CC3348"/>
    <w:rsid w:val="00CC61D5"/>
    <w:rsid w:val="00CC62E8"/>
    <w:rsid w:val="00CD138A"/>
    <w:rsid w:val="00CD1BE9"/>
    <w:rsid w:val="00CD227F"/>
    <w:rsid w:val="00CD24D2"/>
    <w:rsid w:val="00CD36EA"/>
    <w:rsid w:val="00CD4172"/>
    <w:rsid w:val="00CD5B65"/>
    <w:rsid w:val="00CD6853"/>
    <w:rsid w:val="00CD6A0C"/>
    <w:rsid w:val="00CD7208"/>
    <w:rsid w:val="00CE0A5F"/>
    <w:rsid w:val="00CE2095"/>
    <w:rsid w:val="00CE34F6"/>
    <w:rsid w:val="00CE4F36"/>
    <w:rsid w:val="00CE544F"/>
    <w:rsid w:val="00CE5BD2"/>
    <w:rsid w:val="00CE63C4"/>
    <w:rsid w:val="00CE66B5"/>
    <w:rsid w:val="00CE7440"/>
    <w:rsid w:val="00CF055D"/>
    <w:rsid w:val="00CF0ACA"/>
    <w:rsid w:val="00CF2207"/>
    <w:rsid w:val="00CF226C"/>
    <w:rsid w:val="00CF231F"/>
    <w:rsid w:val="00CF2945"/>
    <w:rsid w:val="00CF656C"/>
    <w:rsid w:val="00CF6CFA"/>
    <w:rsid w:val="00CF7917"/>
    <w:rsid w:val="00D002E1"/>
    <w:rsid w:val="00D04AD9"/>
    <w:rsid w:val="00D04BBC"/>
    <w:rsid w:val="00D058FB"/>
    <w:rsid w:val="00D0660E"/>
    <w:rsid w:val="00D06E35"/>
    <w:rsid w:val="00D100A5"/>
    <w:rsid w:val="00D107F5"/>
    <w:rsid w:val="00D10F0B"/>
    <w:rsid w:val="00D13AF0"/>
    <w:rsid w:val="00D14311"/>
    <w:rsid w:val="00D157A3"/>
    <w:rsid w:val="00D15F9C"/>
    <w:rsid w:val="00D21834"/>
    <w:rsid w:val="00D22320"/>
    <w:rsid w:val="00D2260A"/>
    <w:rsid w:val="00D2297C"/>
    <w:rsid w:val="00D23528"/>
    <w:rsid w:val="00D24581"/>
    <w:rsid w:val="00D24F11"/>
    <w:rsid w:val="00D31646"/>
    <w:rsid w:val="00D31FC3"/>
    <w:rsid w:val="00D328BE"/>
    <w:rsid w:val="00D3350F"/>
    <w:rsid w:val="00D34225"/>
    <w:rsid w:val="00D44365"/>
    <w:rsid w:val="00D4520B"/>
    <w:rsid w:val="00D45316"/>
    <w:rsid w:val="00D4546C"/>
    <w:rsid w:val="00D46529"/>
    <w:rsid w:val="00D46C17"/>
    <w:rsid w:val="00D47247"/>
    <w:rsid w:val="00D477E9"/>
    <w:rsid w:val="00D47DBB"/>
    <w:rsid w:val="00D5079A"/>
    <w:rsid w:val="00D50ADE"/>
    <w:rsid w:val="00D539EA"/>
    <w:rsid w:val="00D54B5E"/>
    <w:rsid w:val="00D552C8"/>
    <w:rsid w:val="00D55708"/>
    <w:rsid w:val="00D568BE"/>
    <w:rsid w:val="00D568E3"/>
    <w:rsid w:val="00D60ACC"/>
    <w:rsid w:val="00D60DC0"/>
    <w:rsid w:val="00D62833"/>
    <w:rsid w:val="00D62AD0"/>
    <w:rsid w:val="00D6482E"/>
    <w:rsid w:val="00D65587"/>
    <w:rsid w:val="00D674AE"/>
    <w:rsid w:val="00D71E40"/>
    <w:rsid w:val="00D72C40"/>
    <w:rsid w:val="00D76FE9"/>
    <w:rsid w:val="00D775C3"/>
    <w:rsid w:val="00D803DC"/>
    <w:rsid w:val="00D81B9A"/>
    <w:rsid w:val="00D8312C"/>
    <w:rsid w:val="00D85981"/>
    <w:rsid w:val="00D86607"/>
    <w:rsid w:val="00D87AFA"/>
    <w:rsid w:val="00D9492E"/>
    <w:rsid w:val="00D9684B"/>
    <w:rsid w:val="00D96E8B"/>
    <w:rsid w:val="00D96EDD"/>
    <w:rsid w:val="00D97A2D"/>
    <w:rsid w:val="00D97EE0"/>
    <w:rsid w:val="00DA0679"/>
    <w:rsid w:val="00DA18FC"/>
    <w:rsid w:val="00DA3442"/>
    <w:rsid w:val="00DA36BB"/>
    <w:rsid w:val="00DA4D92"/>
    <w:rsid w:val="00DA4EED"/>
    <w:rsid w:val="00DA5F57"/>
    <w:rsid w:val="00DA6BEE"/>
    <w:rsid w:val="00DB225A"/>
    <w:rsid w:val="00DB228A"/>
    <w:rsid w:val="00DB22FE"/>
    <w:rsid w:val="00DB2488"/>
    <w:rsid w:val="00DB4869"/>
    <w:rsid w:val="00DB6A36"/>
    <w:rsid w:val="00DB74FC"/>
    <w:rsid w:val="00DC023E"/>
    <w:rsid w:val="00DC0603"/>
    <w:rsid w:val="00DC072A"/>
    <w:rsid w:val="00DC0C89"/>
    <w:rsid w:val="00DC38F6"/>
    <w:rsid w:val="00DC4118"/>
    <w:rsid w:val="00DC4D16"/>
    <w:rsid w:val="00DC54D8"/>
    <w:rsid w:val="00DC70D4"/>
    <w:rsid w:val="00DC7EBF"/>
    <w:rsid w:val="00DD1880"/>
    <w:rsid w:val="00DD571C"/>
    <w:rsid w:val="00DD634F"/>
    <w:rsid w:val="00DD63D3"/>
    <w:rsid w:val="00DD6BC8"/>
    <w:rsid w:val="00DE08FF"/>
    <w:rsid w:val="00DE1189"/>
    <w:rsid w:val="00DE15C4"/>
    <w:rsid w:val="00DE1CDF"/>
    <w:rsid w:val="00DE3EE2"/>
    <w:rsid w:val="00DE4630"/>
    <w:rsid w:val="00DE5AFD"/>
    <w:rsid w:val="00DE775B"/>
    <w:rsid w:val="00DF013B"/>
    <w:rsid w:val="00DF0586"/>
    <w:rsid w:val="00DF2854"/>
    <w:rsid w:val="00DF2CE4"/>
    <w:rsid w:val="00DF695C"/>
    <w:rsid w:val="00DF7B3A"/>
    <w:rsid w:val="00E01A03"/>
    <w:rsid w:val="00E01A66"/>
    <w:rsid w:val="00E01EA5"/>
    <w:rsid w:val="00E022C9"/>
    <w:rsid w:val="00E0425D"/>
    <w:rsid w:val="00E057C0"/>
    <w:rsid w:val="00E075CC"/>
    <w:rsid w:val="00E105FC"/>
    <w:rsid w:val="00E10A23"/>
    <w:rsid w:val="00E10FFA"/>
    <w:rsid w:val="00E17445"/>
    <w:rsid w:val="00E20FFD"/>
    <w:rsid w:val="00E25A12"/>
    <w:rsid w:val="00E270E0"/>
    <w:rsid w:val="00E30304"/>
    <w:rsid w:val="00E323FE"/>
    <w:rsid w:val="00E32AE2"/>
    <w:rsid w:val="00E33168"/>
    <w:rsid w:val="00E3346B"/>
    <w:rsid w:val="00E338F3"/>
    <w:rsid w:val="00E33B77"/>
    <w:rsid w:val="00E343DE"/>
    <w:rsid w:val="00E3460B"/>
    <w:rsid w:val="00E3715B"/>
    <w:rsid w:val="00E41A1F"/>
    <w:rsid w:val="00E438B2"/>
    <w:rsid w:val="00E5049A"/>
    <w:rsid w:val="00E50B5F"/>
    <w:rsid w:val="00E50F68"/>
    <w:rsid w:val="00E519E0"/>
    <w:rsid w:val="00E51F3D"/>
    <w:rsid w:val="00E523F7"/>
    <w:rsid w:val="00E5282C"/>
    <w:rsid w:val="00E52F89"/>
    <w:rsid w:val="00E53E58"/>
    <w:rsid w:val="00E55887"/>
    <w:rsid w:val="00E568B2"/>
    <w:rsid w:val="00E5717C"/>
    <w:rsid w:val="00E608D6"/>
    <w:rsid w:val="00E626F8"/>
    <w:rsid w:val="00E634D0"/>
    <w:rsid w:val="00E6356C"/>
    <w:rsid w:val="00E63AB2"/>
    <w:rsid w:val="00E64450"/>
    <w:rsid w:val="00E64966"/>
    <w:rsid w:val="00E64DC5"/>
    <w:rsid w:val="00E65209"/>
    <w:rsid w:val="00E655C0"/>
    <w:rsid w:val="00E65762"/>
    <w:rsid w:val="00E6733F"/>
    <w:rsid w:val="00E70E56"/>
    <w:rsid w:val="00E71681"/>
    <w:rsid w:val="00E746F0"/>
    <w:rsid w:val="00E74F97"/>
    <w:rsid w:val="00E752DC"/>
    <w:rsid w:val="00E77280"/>
    <w:rsid w:val="00E80C83"/>
    <w:rsid w:val="00E81FFF"/>
    <w:rsid w:val="00E82F19"/>
    <w:rsid w:val="00E841CE"/>
    <w:rsid w:val="00E84639"/>
    <w:rsid w:val="00E84946"/>
    <w:rsid w:val="00E9085C"/>
    <w:rsid w:val="00E9125D"/>
    <w:rsid w:val="00E91BF8"/>
    <w:rsid w:val="00E9216A"/>
    <w:rsid w:val="00E92838"/>
    <w:rsid w:val="00E95B94"/>
    <w:rsid w:val="00E96D8F"/>
    <w:rsid w:val="00E97C2B"/>
    <w:rsid w:val="00E97F19"/>
    <w:rsid w:val="00EA0ABD"/>
    <w:rsid w:val="00EA0DF2"/>
    <w:rsid w:val="00EA19DC"/>
    <w:rsid w:val="00EA1B1D"/>
    <w:rsid w:val="00EA36DF"/>
    <w:rsid w:val="00EA474B"/>
    <w:rsid w:val="00EA4F70"/>
    <w:rsid w:val="00EA5501"/>
    <w:rsid w:val="00EA65F5"/>
    <w:rsid w:val="00EA6842"/>
    <w:rsid w:val="00EB2FCA"/>
    <w:rsid w:val="00EB4155"/>
    <w:rsid w:val="00EB424B"/>
    <w:rsid w:val="00EB6753"/>
    <w:rsid w:val="00EB7E80"/>
    <w:rsid w:val="00EB7FD3"/>
    <w:rsid w:val="00EC2404"/>
    <w:rsid w:val="00EC3DFE"/>
    <w:rsid w:val="00EC535E"/>
    <w:rsid w:val="00EC5519"/>
    <w:rsid w:val="00EC5748"/>
    <w:rsid w:val="00EC5855"/>
    <w:rsid w:val="00EC693B"/>
    <w:rsid w:val="00ED0030"/>
    <w:rsid w:val="00ED1D72"/>
    <w:rsid w:val="00ED3F89"/>
    <w:rsid w:val="00ED7045"/>
    <w:rsid w:val="00ED72BA"/>
    <w:rsid w:val="00ED79AA"/>
    <w:rsid w:val="00EE0277"/>
    <w:rsid w:val="00EE0C8A"/>
    <w:rsid w:val="00EE0CDD"/>
    <w:rsid w:val="00EE1280"/>
    <w:rsid w:val="00EE19F5"/>
    <w:rsid w:val="00EE2A0C"/>
    <w:rsid w:val="00EE5C62"/>
    <w:rsid w:val="00EE658E"/>
    <w:rsid w:val="00EE695B"/>
    <w:rsid w:val="00EE780D"/>
    <w:rsid w:val="00EE7A31"/>
    <w:rsid w:val="00EF03E8"/>
    <w:rsid w:val="00EF492A"/>
    <w:rsid w:val="00EF57C5"/>
    <w:rsid w:val="00EF6B03"/>
    <w:rsid w:val="00EF7513"/>
    <w:rsid w:val="00F013A5"/>
    <w:rsid w:val="00F04787"/>
    <w:rsid w:val="00F05820"/>
    <w:rsid w:val="00F07CB1"/>
    <w:rsid w:val="00F113F2"/>
    <w:rsid w:val="00F13F9D"/>
    <w:rsid w:val="00F1578E"/>
    <w:rsid w:val="00F173AB"/>
    <w:rsid w:val="00F17D98"/>
    <w:rsid w:val="00F2214B"/>
    <w:rsid w:val="00F22261"/>
    <w:rsid w:val="00F22DE9"/>
    <w:rsid w:val="00F23646"/>
    <w:rsid w:val="00F238D1"/>
    <w:rsid w:val="00F23B98"/>
    <w:rsid w:val="00F23DBB"/>
    <w:rsid w:val="00F314BC"/>
    <w:rsid w:val="00F31829"/>
    <w:rsid w:val="00F35B52"/>
    <w:rsid w:val="00F35C3D"/>
    <w:rsid w:val="00F35D2B"/>
    <w:rsid w:val="00F361FF"/>
    <w:rsid w:val="00F37273"/>
    <w:rsid w:val="00F436FF"/>
    <w:rsid w:val="00F45ADA"/>
    <w:rsid w:val="00F46653"/>
    <w:rsid w:val="00F469AB"/>
    <w:rsid w:val="00F47004"/>
    <w:rsid w:val="00F4799F"/>
    <w:rsid w:val="00F50D1B"/>
    <w:rsid w:val="00F51274"/>
    <w:rsid w:val="00F5138D"/>
    <w:rsid w:val="00F51FBF"/>
    <w:rsid w:val="00F543A1"/>
    <w:rsid w:val="00F55520"/>
    <w:rsid w:val="00F55710"/>
    <w:rsid w:val="00F55ACE"/>
    <w:rsid w:val="00F55DE2"/>
    <w:rsid w:val="00F57EA1"/>
    <w:rsid w:val="00F61CE6"/>
    <w:rsid w:val="00F62315"/>
    <w:rsid w:val="00F62591"/>
    <w:rsid w:val="00F6483E"/>
    <w:rsid w:val="00F6511E"/>
    <w:rsid w:val="00F65C85"/>
    <w:rsid w:val="00F660F7"/>
    <w:rsid w:val="00F7046D"/>
    <w:rsid w:val="00F70F51"/>
    <w:rsid w:val="00F72BDE"/>
    <w:rsid w:val="00F72D4C"/>
    <w:rsid w:val="00F738BE"/>
    <w:rsid w:val="00F73B4D"/>
    <w:rsid w:val="00F7400A"/>
    <w:rsid w:val="00F74418"/>
    <w:rsid w:val="00F74806"/>
    <w:rsid w:val="00F74A93"/>
    <w:rsid w:val="00F77092"/>
    <w:rsid w:val="00F772C6"/>
    <w:rsid w:val="00F8239D"/>
    <w:rsid w:val="00F82AF5"/>
    <w:rsid w:val="00F830E7"/>
    <w:rsid w:val="00F84FAC"/>
    <w:rsid w:val="00F8694B"/>
    <w:rsid w:val="00F86EAC"/>
    <w:rsid w:val="00F8774A"/>
    <w:rsid w:val="00F87AE8"/>
    <w:rsid w:val="00F90FF3"/>
    <w:rsid w:val="00F92299"/>
    <w:rsid w:val="00F947AC"/>
    <w:rsid w:val="00F94E9F"/>
    <w:rsid w:val="00F95F97"/>
    <w:rsid w:val="00F9620F"/>
    <w:rsid w:val="00F973C4"/>
    <w:rsid w:val="00F97846"/>
    <w:rsid w:val="00FA04E8"/>
    <w:rsid w:val="00FA2EC6"/>
    <w:rsid w:val="00FA38CA"/>
    <w:rsid w:val="00FA662C"/>
    <w:rsid w:val="00FA7897"/>
    <w:rsid w:val="00FB1D5F"/>
    <w:rsid w:val="00FB4066"/>
    <w:rsid w:val="00FB47E4"/>
    <w:rsid w:val="00FB543D"/>
    <w:rsid w:val="00FB5920"/>
    <w:rsid w:val="00FB6ED3"/>
    <w:rsid w:val="00FB757E"/>
    <w:rsid w:val="00FC120C"/>
    <w:rsid w:val="00FC173F"/>
    <w:rsid w:val="00FC23A7"/>
    <w:rsid w:val="00FC2416"/>
    <w:rsid w:val="00FC3CB0"/>
    <w:rsid w:val="00FC7043"/>
    <w:rsid w:val="00FC7B3C"/>
    <w:rsid w:val="00FD19E5"/>
    <w:rsid w:val="00FD4243"/>
    <w:rsid w:val="00FD560F"/>
    <w:rsid w:val="00FD60CA"/>
    <w:rsid w:val="00FD6A9E"/>
    <w:rsid w:val="00FD6C9E"/>
    <w:rsid w:val="00FE025F"/>
    <w:rsid w:val="00FE0520"/>
    <w:rsid w:val="00FE0596"/>
    <w:rsid w:val="00FE202E"/>
    <w:rsid w:val="00FE2145"/>
    <w:rsid w:val="00FE3BBE"/>
    <w:rsid w:val="00FE5AF8"/>
    <w:rsid w:val="00FE72C8"/>
    <w:rsid w:val="00FF3A3C"/>
    <w:rsid w:val="00FF557B"/>
    <w:rsid w:val="00FF676A"/>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4"/>
  </w:style>
  <w:style w:type="paragraph" w:styleId="1">
    <w:name w:val="heading 1"/>
    <w:basedOn w:val="a"/>
    <w:next w:val="a"/>
    <w:link w:val="10"/>
    <w:uiPriority w:val="9"/>
    <w:qFormat/>
    <w:rsid w:val="00D54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D77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C4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B5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775C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36E6A"/>
    <w:rPr>
      <w:color w:val="0000FF" w:themeColor="hyperlink"/>
      <w:u w:val="single"/>
    </w:rPr>
  </w:style>
  <w:style w:type="paragraph" w:styleId="a4">
    <w:name w:val="Balloon Text"/>
    <w:basedOn w:val="a"/>
    <w:link w:val="a5"/>
    <w:uiPriority w:val="99"/>
    <w:semiHidden/>
    <w:unhideWhenUsed/>
    <w:rsid w:val="00CF0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55D"/>
    <w:rPr>
      <w:rFonts w:ascii="Tahoma" w:hAnsi="Tahoma" w:cs="Tahoma"/>
      <w:sz w:val="16"/>
      <w:szCs w:val="16"/>
    </w:rPr>
  </w:style>
  <w:style w:type="paragraph" w:styleId="a6">
    <w:name w:val="List Paragraph"/>
    <w:basedOn w:val="a"/>
    <w:uiPriority w:val="34"/>
    <w:qFormat/>
    <w:rsid w:val="00A178BF"/>
    <w:pPr>
      <w:ind w:left="720"/>
      <w:contextualSpacing/>
    </w:pPr>
  </w:style>
  <w:style w:type="character" w:styleId="a7">
    <w:name w:val="FollowedHyperlink"/>
    <w:basedOn w:val="a0"/>
    <w:uiPriority w:val="99"/>
    <w:semiHidden/>
    <w:unhideWhenUsed/>
    <w:rsid w:val="00FF3A3C"/>
    <w:rPr>
      <w:color w:val="800080" w:themeColor="followedHyperlink"/>
      <w:u w:val="single"/>
    </w:rPr>
  </w:style>
  <w:style w:type="paragraph" w:styleId="a8">
    <w:name w:val="header"/>
    <w:basedOn w:val="a"/>
    <w:link w:val="a9"/>
    <w:uiPriority w:val="99"/>
    <w:unhideWhenUsed/>
    <w:rsid w:val="00F23DBB"/>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9">
    <w:name w:val="Верхний колонтитул Знак"/>
    <w:basedOn w:val="a0"/>
    <w:link w:val="a8"/>
    <w:uiPriority w:val="99"/>
    <w:rsid w:val="00F23DBB"/>
    <w:rPr>
      <w:rFonts w:ascii="Times New Roman" w:eastAsia="Times New Roman" w:hAnsi="Times New Roman" w:cs="Times New Roman"/>
      <w:sz w:val="20"/>
      <w:szCs w:val="20"/>
      <w:lang w:val="uk-UA" w:eastAsia="ru-RU"/>
    </w:rPr>
  </w:style>
  <w:style w:type="table" w:styleId="aa">
    <w:name w:val="Table Grid"/>
    <w:basedOn w:val="a1"/>
    <w:uiPriority w:val="39"/>
    <w:rsid w:val="00F23DB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DD6B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DD6B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3E7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9B6B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EA1B1D"/>
    <w:pPr>
      <w:spacing w:after="0" w:line="240" w:lineRule="auto"/>
      <w:ind w:firstLine="709"/>
      <w:jc w:val="both"/>
    </w:pPr>
    <w:rPr>
      <w:rFonts w:ascii="Times New Roman" w:hAnsi="Times New Roman"/>
      <w:sz w:val="20"/>
      <w:szCs w:val="20"/>
    </w:rPr>
  </w:style>
  <w:style w:type="character" w:customStyle="1" w:styleId="ac">
    <w:name w:val="Текст сноски Знак"/>
    <w:basedOn w:val="a0"/>
    <w:link w:val="ab"/>
    <w:uiPriority w:val="99"/>
    <w:semiHidden/>
    <w:rsid w:val="00EA1B1D"/>
    <w:rPr>
      <w:rFonts w:ascii="Times New Roman" w:hAnsi="Times New Roman"/>
      <w:sz w:val="20"/>
      <w:szCs w:val="20"/>
    </w:rPr>
  </w:style>
  <w:style w:type="character" w:styleId="ad">
    <w:name w:val="footnote reference"/>
    <w:basedOn w:val="a0"/>
    <w:uiPriority w:val="99"/>
    <w:semiHidden/>
    <w:unhideWhenUsed/>
    <w:rsid w:val="00EA1B1D"/>
    <w:rPr>
      <w:vertAlign w:val="superscript"/>
    </w:rPr>
  </w:style>
  <w:style w:type="table" w:customStyle="1" w:styleId="5">
    <w:name w:val="Сетка таблицы5"/>
    <w:basedOn w:val="a1"/>
    <w:next w:val="aa"/>
    <w:uiPriority w:val="59"/>
    <w:rsid w:val="00EA1B1D"/>
    <w:pPr>
      <w:spacing w:after="0" w:line="240" w:lineRule="auto"/>
      <w:ind w:firstLine="709"/>
      <w:jc w:val="both"/>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EA1B1D"/>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BC6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BC6421"/>
    <w:pPr>
      <w:spacing w:after="0" w:line="240" w:lineRule="auto"/>
    </w:pPr>
    <w:rPr>
      <w:rFonts w:ascii="Calibri" w:eastAsia="Times New Roman" w:hAnsi="Calibri" w:cs="Times New Roman"/>
      <w:lang w:eastAsia="ru-RU"/>
    </w:rPr>
  </w:style>
  <w:style w:type="paragraph" w:styleId="af0">
    <w:name w:val="footer"/>
    <w:basedOn w:val="a"/>
    <w:link w:val="af1"/>
    <w:uiPriority w:val="99"/>
    <w:unhideWhenUsed/>
    <w:rsid w:val="00811C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1CBF"/>
  </w:style>
  <w:style w:type="character" w:customStyle="1" w:styleId="12">
    <w:name w:val="Неразрешенное упоминание1"/>
    <w:basedOn w:val="a0"/>
    <w:uiPriority w:val="99"/>
    <w:semiHidden/>
    <w:unhideWhenUsed/>
    <w:rsid w:val="008B72EC"/>
    <w:rPr>
      <w:color w:val="605E5C"/>
      <w:shd w:val="clear" w:color="auto" w:fill="E1DFDD"/>
    </w:rPr>
  </w:style>
  <w:style w:type="paragraph" w:customStyle="1" w:styleId="TableParagraph">
    <w:name w:val="Table Paragraph"/>
    <w:basedOn w:val="a"/>
    <w:uiPriority w:val="1"/>
    <w:qFormat/>
    <w:rsid w:val="00440D23"/>
    <w:pPr>
      <w:widowControl w:val="0"/>
      <w:autoSpaceDE w:val="0"/>
      <w:autoSpaceDN w:val="0"/>
      <w:spacing w:after="0" w:line="240" w:lineRule="auto"/>
    </w:pPr>
    <w:rPr>
      <w:rFonts w:ascii="Times New Roman" w:eastAsia="Times New Roman" w:hAnsi="Times New Roman" w:cs="Times New Roman"/>
    </w:rPr>
  </w:style>
  <w:style w:type="character" w:customStyle="1" w:styleId="Bodytext2">
    <w:name w:val="Body text (2)_"/>
    <w:link w:val="Bodytext20"/>
    <w:rsid w:val="00440D23"/>
    <w:rPr>
      <w:rFonts w:ascii="Times New Roman" w:eastAsia="Times New Roman" w:hAnsi="Times New Roman" w:cs="Times New Roman"/>
      <w:i/>
      <w:iCs/>
      <w:sz w:val="19"/>
      <w:szCs w:val="19"/>
      <w:shd w:val="clear" w:color="auto" w:fill="FFFFFF"/>
    </w:rPr>
  </w:style>
  <w:style w:type="paragraph" w:customStyle="1" w:styleId="Bodytext20">
    <w:name w:val="Body text (2)"/>
    <w:basedOn w:val="a"/>
    <w:link w:val="Bodytext2"/>
    <w:rsid w:val="00440D23"/>
    <w:pPr>
      <w:widowControl w:val="0"/>
      <w:shd w:val="clear" w:color="auto" w:fill="FFFFFF"/>
      <w:spacing w:after="480" w:line="278" w:lineRule="exact"/>
      <w:jc w:val="center"/>
    </w:pPr>
    <w:rPr>
      <w:rFonts w:ascii="Times New Roman" w:eastAsia="Times New Roman" w:hAnsi="Times New Roman" w:cs="Times New Roman"/>
      <w:i/>
      <w:iCs/>
      <w:sz w:val="19"/>
      <w:szCs w:val="19"/>
    </w:rPr>
  </w:style>
  <w:style w:type="paragraph" w:customStyle="1" w:styleId="Default">
    <w:name w:val="Default"/>
    <w:rsid w:val="00440D23"/>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Bodytext3">
    <w:name w:val="Body text (3)"/>
    <w:rsid w:val="00440D2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9">
    <w:name w:val="Основной текст (2) + 9"/>
    <w:aliases w:val="5 pt"/>
    <w:basedOn w:val="a0"/>
    <w:rsid w:val="002A0CD9"/>
    <w:rPr>
      <w:rFonts w:ascii="Times New Roman" w:eastAsia="Times New Roman" w:hAnsi="Times New Roman" w:cs="Times New Roman"/>
      <w:b/>
      <w:bCs/>
      <w:i/>
      <w:iCs/>
      <w:color w:val="505050"/>
      <w:spacing w:val="0"/>
      <w:w w:val="100"/>
      <w:position w:val="0"/>
      <w:sz w:val="19"/>
      <w:szCs w:val="19"/>
      <w:shd w:val="clear" w:color="auto" w:fill="FFFFFF"/>
      <w:lang w:val="ru-RU" w:eastAsia="ru-RU" w:bidi="ru-RU"/>
    </w:rPr>
  </w:style>
  <w:style w:type="character" w:styleId="af2">
    <w:name w:val="Emphasis"/>
    <w:qFormat/>
    <w:rsid w:val="00C81462"/>
    <w:rPr>
      <w:i/>
      <w:iCs/>
    </w:rPr>
  </w:style>
  <w:style w:type="character" w:customStyle="1" w:styleId="c2">
    <w:name w:val="c2"/>
    <w:basedOn w:val="a0"/>
    <w:rsid w:val="00176DB1"/>
  </w:style>
  <w:style w:type="paragraph" w:styleId="af3">
    <w:name w:val="Body Text"/>
    <w:basedOn w:val="a"/>
    <w:link w:val="af4"/>
    <w:uiPriority w:val="1"/>
    <w:qFormat/>
    <w:rsid w:val="00DB6A3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f4">
    <w:name w:val="Основной текст Знак"/>
    <w:basedOn w:val="a0"/>
    <w:link w:val="af3"/>
    <w:uiPriority w:val="1"/>
    <w:rsid w:val="00DB6A36"/>
    <w:rPr>
      <w:rFonts w:ascii="Times New Roman" w:eastAsia="Times New Roman" w:hAnsi="Times New Roman" w:cs="Times New Roman"/>
      <w:sz w:val="28"/>
      <w:szCs w:val="28"/>
      <w:lang w:eastAsia="ru-RU" w:bidi="ru-RU"/>
    </w:rPr>
  </w:style>
  <w:style w:type="character" w:styleId="af5">
    <w:name w:val="Strong"/>
    <w:basedOn w:val="a0"/>
    <w:uiPriority w:val="22"/>
    <w:qFormat/>
    <w:rsid w:val="00A87B4B"/>
    <w:rPr>
      <w:b/>
      <w:bCs/>
    </w:rPr>
  </w:style>
  <w:style w:type="paragraph" w:customStyle="1" w:styleId="msonospacing0">
    <w:name w:val="msonospacing"/>
    <w:basedOn w:val="a"/>
    <w:uiPriority w:val="99"/>
    <w:rsid w:val="00C860FD"/>
    <w:pPr>
      <w:spacing w:before="100" w:beforeAutospacing="1" w:after="100" w:afterAutospacing="1" w:line="240" w:lineRule="auto"/>
    </w:pPr>
    <w:rPr>
      <w:rFonts w:ascii="Times New Roman" w:eastAsia="Calibri" w:hAnsi="Times New Roman" w:cs="Times New Roman"/>
      <w:sz w:val="24"/>
      <w:szCs w:val="24"/>
      <w:lang w:eastAsia="ru-RU" w:bidi="th-TH"/>
    </w:rPr>
  </w:style>
  <w:style w:type="paragraph" w:styleId="32">
    <w:name w:val="Body Text 3"/>
    <w:basedOn w:val="a"/>
    <w:link w:val="33"/>
    <w:uiPriority w:val="99"/>
    <w:semiHidden/>
    <w:rsid w:val="00FC7B3C"/>
    <w:pPr>
      <w:spacing w:after="0" w:line="240" w:lineRule="auto"/>
    </w:pPr>
    <w:rPr>
      <w:rFonts w:ascii="Times New Roman" w:eastAsia="Times New Roman" w:hAnsi="Times New Roman" w:cs="Times New Roman"/>
      <w:sz w:val="24"/>
      <w:szCs w:val="24"/>
      <w:lang w:val="uk-UA" w:eastAsia="ru-RU"/>
    </w:rPr>
  </w:style>
  <w:style w:type="character" w:customStyle="1" w:styleId="33">
    <w:name w:val="Основной текст 3 Знак"/>
    <w:basedOn w:val="a0"/>
    <w:link w:val="32"/>
    <w:uiPriority w:val="99"/>
    <w:semiHidden/>
    <w:rsid w:val="00FC7B3C"/>
    <w:rPr>
      <w:rFonts w:ascii="Times New Roman" w:eastAsia="Times New Roman" w:hAnsi="Times New Roman" w:cs="Times New Roman"/>
      <w:sz w:val="24"/>
      <w:szCs w:val="24"/>
      <w:lang w:val="uk-UA" w:eastAsia="ru-RU"/>
    </w:rPr>
  </w:style>
  <w:style w:type="character" w:customStyle="1" w:styleId="e623268c383f13bbs1">
    <w:name w:val="e623268c383f13bbs1"/>
    <w:basedOn w:val="a0"/>
    <w:rsid w:val="003F16E9"/>
  </w:style>
  <w:style w:type="character" w:customStyle="1" w:styleId="c1">
    <w:name w:val="c1"/>
    <w:basedOn w:val="a0"/>
    <w:rsid w:val="00230D60"/>
  </w:style>
  <w:style w:type="character" w:customStyle="1" w:styleId="mw-page-title-main">
    <w:name w:val="mw-page-title-main"/>
    <w:basedOn w:val="a0"/>
    <w:rsid w:val="00230D60"/>
  </w:style>
  <w:style w:type="character" w:customStyle="1" w:styleId="30">
    <w:name w:val="Заголовок 3 Знак"/>
    <w:basedOn w:val="a0"/>
    <w:link w:val="3"/>
    <w:uiPriority w:val="9"/>
    <w:semiHidden/>
    <w:rsid w:val="005C4F9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4"/>
  </w:style>
  <w:style w:type="paragraph" w:styleId="1">
    <w:name w:val="heading 1"/>
    <w:basedOn w:val="a"/>
    <w:next w:val="a"/>
    <w:link w:val="10"/>
    <w:uiPriority w:val="9"/>
    <w:qFormat/>
    <w:rsid w:val="00D54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D77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C4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B5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775C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36E6A"/>
    <w:rPr>
      <w:color w:val="0000FF" w:themeColor="hyperlink"/>
      <w:u w:val="single"/>
    </w:rPr>
  </w:style>
  <w:style w:type="paragraph" w:styleId="a4">
    <w:name w:val="Balloon Text"/>
    <w:basedOn w:val="a"/>
    <w:link w:val="a5"/>
    <w:uiPriority w:val="99"/>
    <w:semiHidden/>
    <w:unhideWhenUsed/>
    <w:rsid w:val="00CF0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55D"/>
    <w:rPr>
      <w:rFonts w:ascii="Tahoma" w:hAnsi="Tahoma" w:cs="Tahoma"/>
      <w:sz w:val="16"/>
      <w:szCs w:val="16"/>
    </w:rPr>
  </w:style>
  <w:style w:type="paragraph" w:styleId="a6">
    <w:name w:val="List Paragraph"/>
    <w:basedOn w:val="a"/>
    <w:uiPriority w:val="34"/>
    <w:qFormat/>
    <w:rsid w:val="00A178BF"/>
    <w:pPr>
      <w:ind w:left="720"/>
      <w:contextualSpacing/>
    </w:pPr>
  </w:style>
  <w:style w:type="character" w:styleId="a7">
    <w:name w:val="FollowedHyperlink"/>
    <w:basedOn w:val="a0"/>
    <w:uiPriority w:val="99"/>
    <w:semiHidden/>
    <w:unhideWhenUsed/>
    <w:rsid w:val="00FF3A3C"/>
    <w:rPr>
      <w:color w:val="800080" w:themeColor="followedHyperlink"/>
      <w:u w:val="single"/>
    </w:rPr>
  </w:style>
  <w:style w:type="paragraph" w:styleId="a8">
    <w:name w:val="header"/>
    <w:basedOn w:val="a"/>
    <w:link w:val="a9"/>
    <w:uiPriority w:val="99"/>
    <w:unhideWhenUsed/>
    <w:rsid w:val="00F23DBB"/>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9">
    <w:name w:val="Верхний колонтитул Знак"/>
    <w:basedOn w:val="a0"/>
    <w:link w:val="a8"/>
    <w:uiPriority w:val="99"/>
    <w:rsid w:val="00F23DBB"/>
    <w:rPr>
      <w:rFonts w:ascii="Times New Roman" w:eastAsia="Times New Roman" w:hAnsi="Times New Roman" w:cs="Times New Roman"/>
      <w:sz w:val="20"/>
      <w:szCs w:val="20"/>
      <w:lang w:val="uk-UA" w:eastAsia="ru-RU"/>
    </w:rPr>
  </w:style>
  <w:style w:type="table" w:styleId="aa">
    <w:name w:val="Table Grid"/>
    <w:basedOn w:val="a1"/>
    <w:uiPriority w:val="39"/>
    <w:rsid w:val="00F23DB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DD6B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DD6B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3E7F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9B6B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EA1B1D"/>
    <w:pPr>
      <w:spacing w:after="0" w:line="240" w:lineRule="auto"/>
      <w:ind w:firstLine="709"/>
      <w:jc w:val="both"/>
    </w:pPr>
    <w:rPr>
      <w:rFonts w:ascii="Times New Roman" w:hAnsi="Times New Roman"/>
      <w:sz w:val="20"/>
      <w:szCs w:val="20"/>
    </w:rPr>
  </w:style>
  <w:style w:type="character" w:customStyle="1" w:styleId="ac">
    <w:name w:val="Текст сноски Знак"/>
    <w:basedOn w:val="a0"/>
    <w:link w:val="ab"/>
    <w:uiPriority w:val="99"/>
    <w:semiHidden/>
    <w:rsid w:val="00EA1B1D"/>
    <w:rPr>
      <w:rFonts w:ascii="Times New Roman" w:hAnsi="Times New Roman"/>
      <w:sz w:val="20"/>
      <w:szCs w:val="20"/>
    </w:rPr>
  </w:style>
  <w:style w:type="character" w:styleId="ad">
    <w:name w:val="footnote reference"/>
    <w:basedOn w:val="a0"/>
    <w:uiPriority w:val="99"/>
    <w:semiHidden/>
    <w:unhideWhenUsed/>
    <w:rsid w:val="00EA1B1D"/>
    <w:rPr>
      <w:vertAlign w:val="superscript"/>
    </w:rPr>
  </w:style>
  <w:style w:type="table" w:customStyle="1" w:styleId="5">
    <w:name w:val="Сетка таблицы5"/>
    <w:basedOn w:val="a1"/>
    <w:next w:val="aa"/>
    <w:uiPriority w:val="59"/>
    <w:rsid w:val="00EA1B1D"/>
    <w:pPr>
      <w:spacing w:after="0" w:line="240" w:lineRule="auto"/>
      <w:ind w:firstLine="709"/>
      <w:jc w:val="both"/>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EA1B1D"/>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BC6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BC6421"/>
    <w:pPr>
      <w:spacing w:after="0" w:line="240" w:lineRule="auto"/>
    </w:pPr>
    <w:rPr>
      <w:rFonts w:ascii="Calibri" w:eastAsia="Times New Roman" w:hAnsi="Calibri" w:cs="Times New Roman"/>
      <w:lang w:eastAsia="ru-RU"/>
    </w:rPr>
  </w:style>
  <w:style w:type="paragraph" w:styleId="af0">
    <w:name w:val="footer"/>
    <w:basedOn w:val="a"/>
    <w:link w:val="af1"/>
    <w:uiPriority w:val="99"/>
    <w:unhideWhenUsed/>
    <w:rsid w:val="00811C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1CBF"/>
  </w:style>
  <w:style w:type="character" w:customStyle="1" w:styleId="12">
    <w:name w:val="Неразрешенное упоминание1"/>
    <w:basedOn w:val="a0"/>
    <w:uiPriority w:val="99"/>
    <w:semiHidden/>
    <w:unhideWhenUsed/>
    <w:rsid w:val="008B72EC"/>
    <w:rPr>
      <w:color w:val="605E5C"/>
      <w:shd w:val="clear" w:color="auto" w:fill="E1DFDD"/>
    </w:rPr>
  </w:style>
  <w:style w:type="paragraph" w:customStyle="1" w:styleId="TableParagraph">
    <w:name w:val="Table Paragraph"/>
    <w:basedOn w:val="a"/>
    <w:uiPriority w:val="1"/>
    <w:qFormat/>
    <w:rsid w:val="00440D23"/>
    <w:pPr>
      <w:widowControl w:val="0"/>
      <w:autoSpaceDE w:val="0"/>
      <w:autoSpaceDN w:val="0"/>
      <w:spacing w:after="0" w:line="240" w:lineRule="auto"/>
    </w:pPr>
    <w:rPr>
      <w:rFonts w:ascii="Times New Roman" w:eastAsia="Times New Roman" w:hAnsi="Times New Roman" w:cs="Times New Roman"/>
    </w:rPr>
  </w:style>
  <w:style w:type="character" w:customStyle="1" w:styleId="Bodytext2">
    <w:name w:val="Body text (2)_"/>
    <w:link w:val="Bodytext20"/>
    <w:rsid w:val="00440D23"/>
    <w:rPr>
      <w:rFonts w:ascii="Times New Roman" w:eastAsia="Times New Roman" w:hAnsi="Times New Roman" w:cs="Times New Roman"/>
      <w:i/>
      <w:iCs/>
      <w:sz w:val="19"/>
      <w:szCs w:val="19"/>
      <w:shd w:val="clear" w:color="auto" w:fill="FFFFFF"/>
    </w:rPr>
  </w:style>
  <w:style w:type="paragraph" w:customStyle="1" w:styleId="Bodytext20">
    <w:name w:val="Body text (2)"/>
    <w:basedOn w:val="a"/>
    <w:link w:val="Bodytext2"/>
    <w:rsid w:val="00440D23"/>
    <w:pPr>
      <w:widowControl w:val="0"/>
      <w:shd w:val="clear" w:color="auto" w:fill="FFFFFF"/>
      <w:spacing w:after="480" w:line="278" w:lineRule="exact"/>
      <w:jc w:val="center"/>
    </w:pPr>
    <w:rPr>
      <w:rFonts w:ascii="Times New Roman" w:eastAsia="Times New Roman" w:hAnsi="Times New Roman" w:cs="Times New Roman"/>
      <w:i/>
      <w:iCs/>
      <w:sz w:val="19"/>
      <w:szCs w:val="19"/>
    </w:rPr>
  </w:style>
  <w:style w:type="paragraph" w:customStyle="1" w:styleId="Default">
    <w:name w:val="Default"/>
    <w:rsid w:val="00440D23"/>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Bodytext3">
    <w:name w:val="Body text (3)"/>
    <w:rsid w:val="00440D2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9">
    <w:name w:val="Основной текст (2) + 9"/>
    <w:aliases w:val="5 pt"/>
    <w:basedOn w:val="a0"/>
    <w:rsid w:val="002A0CD9"/>
    <w:rPr>
      <w:rFonts w:ascii="Times New Roman" w:eastAsia="Times New Roman" w:hAnsi="Times New Roman" w:cs="Times New Roman"/>
      <w:b/>
      <w:bCs/>
      <w:i/>
      <w:iCs/>
      <w:color w:val="505050"/>
      <w:spacing w:val="0"/>
      <w:w w:val="100"/>
      <w:position w:val="0"/>
      <w:sz w:val="19"/>
      <w:szCs w:val="19"/>
      <w:shd w:val="clear" w:color="auto" w:fill="FFFFFF"/>
      <w:lang w:val="ru-RU" w:eastAsia="ru-RU" w:bidi="ru-RU"/>
    </w:rPr>
  </w:style>
  <w:style w:type="character" w:styleId="af2">
    <w:name w:val="Emphasis"/>
    <w:qFormat/>
    <w:rsid w:val="00C81462"/>
    <w:rPr>
      <w:i/>
      <w:iCs/>
    </w:rPr>
  </w:style>
  <w:style w:type="character" w:customStyle="1" w:styleId="c2">
    <w:name w:val="c2"/>
    <w:basedOn w:val="a0"/>
    <w:rsid w:val="00176DB1"/>
  </w:style>
  <w:style w:type="paragraph" w:styleId="af3">
    <w:name w:val="Body Text"/>
    <w:basedOn w:val="a"/>
    <w:link w:val="af4"/>
    <w:uiPriority w:val="1"/>
    <w:qFormat/>
    <w:rsid w:val="00DB6A3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f4">
    <w:name w:val="Основной текст Знак"/>
    <w:basedOn w:val="a0"/>
    <w:link w:val="af3"/>
    <w:uiPriority w:val="1"/>
    <w:rsid w:val="00DB6A36"/>
    <w:rPr>
      <w:rFonts w:ascii="Times New Roman" w:eastAsia="Times New Roman" w:hAnsi="Times New Roman" w:cs="Times New Roman"/>
      <w:sz w:val="28"/>
      <w:szCs w:val="28"/>
      <w:lang w:eastAsia="ru-RU" w:bidi="ru-RU"/>
    </w:rPr>
  </w:style>
  <w:style w:type="character" w:styleId="af5">
    <w:name w:val="Strong"/>
    <w:basedOn w:val="a0"/>
    <w:uiPriority w:val="22"/>
    <w:qFormat/>
    <w:rsid w:val="00A87B4B"/>
    <w:rPr>
      <w:b/>
      <w:bCs/>
    </w:rPr>
  </w:style>
  <w:style w:type="paragraph" w:customStyle="1" w:styleId="msonospacing0">
    <w:name w:val="msonospacing"/>
    <w:basedOn w:val="a"/>
    <w:uiPriority w:val="99"/>
    <w:rsid w:val="00C860FD"/>
    <w:pPr>
      <w:spacing w:before="100" w:beforeAutospacing="1" w:after="100" w:afterAutospacing="1" w:line="240" w:lineRule="auto"/>
    </w:pPr>
    <w:rPr>
      <w:rFonts w:ascii="Times New Roman" w:eastAsia="Calibri" w:hAnsi="Times New Roman" w:cs="Times New Roman"/>
      <w:sz w:val="24"/>
      <w:szCs w:val="24"/>
      <w:lang w:eastAsia="ru-RU" w:bidi="th-TH"/>
    </w:rPr>
  </w:style>
  <w:style w:type="paragraph" w:styleId="32">
    <w:name w:val="Body Text 3"/>
    <w:basedOn w:val="a"/>
    <w:link w:val="33"/>
    <w:uiPriority w:val="99"/>
    <w:semiHidden/>
    <w:rsid w:val="00FC7B3C"/>
    <w:pPr>
      <w:spacing w:after="0" w:line="240" w:lineRule="auto"/>
    </w:pPr>
    <w:rPr>
      <w:rFonts w:ascii="Times New Roman" w:eastAsia="Times New Roman" w:hAnsi="Times New Roman" w:cs="Times New Roman"/>
      <w:sz w:val="24"/>
      <w:szCs w:val="24"/>
      <w:lang w:val="uk-UA" w:eastAsia="ru-RU"/>
    </w:rPr>
  </w:style>
  <w:style w:type="character" w:customStyle="1" w:styleId="33">
    <w:name w:val="Основной текст 3 Знак"/>
    <w:basedOn w:val="a0"/>
    <w:link w:val="32"/>
    <w:uiPriority w:val="99"/>
    <w:semiHidden/>
    <w:rsid w:val="00FC7B3C"/>
    <w:rPr>
      <w:rFonts w:ascii="Times New Roman" w:eastAsia="Times New Roman" w:hAnsi="Times New Roman" w:cs="Times New Roman"/>
      <w:sz w:val="24"/>
      <w:szCs w:val="24"/>
      <w:lang w:val="uk-UA" w:eastAsia="ru-RU"/>
    </w:rPr>
  </w:style>
  <w:style w:type="character" w:customStyle="1" w:styleId="e623268c383f13bbs1">
    <w:name w:val="e623268c383f13bbs1"/>
    <w:basedOn w:val="a0"/>
    <w:rsid w:val="003F16E9"/>
  </w:style>
  <w:style w:type="character" w:customStyle="1" w:styleId="c1">
    <w:name w:val="c1"/>
    <w:basedOn w:val="a0"/>
    <w:rsid w:val="00230D60"/>
  </w:style>
  <w:style w:type="character" w:customStyle="1" w:styleId="mw-page-title-main">
    <w:name w:val="mw-page-title-main"/>
    <w:basedOn w:val="a0"/>
    <w:rsid w:val="00230D60"/>
  </w:style>
  <w:style w:type="character" w:customStyle="1" w:styleId="30">
    <w:name w:val="Заголовок 3 Знак"/>
    <w:basedOn w:val="a0"/>
    <w:link w:val="3"/>
    <w:uiPriority w:val="9"/>
    <w:semiHidden/>
    <w:rsid w:val="005C4F9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1524">
      <w:bodyDiv w:val="1"/>
      <w:marLeft w:val="0"/>
      <w:marRight w:val="0"/>
      <w:marTop w:val="0"/>
      <w:marBottom w:val="0"/>
      <w:divBdr>
        <w:top w:val="none" w:sz="0" w:space="0" w:color="auto"/>
        <w:left w:val="none" w:sz="0" w:space="0" w:color="auto"/>
        <w:bottom w:val="none" w:sz="0" w:space="0" w:color="auto"/>
        <w:right w:val="none" w:sz="0" w:space="0" w:color="auto"/>
      </w:divBdr>
    </w:div>
    <w:div w:id="80571386">
      <w:bodyDiv w:val="1"/>
      <w:marLeft w:val="0"/>
      <w:marRight w:val="0"/>
      <w:marTop w:val="0"/>
      <w:marBottom w:val="0"/>
      <w:divBdr>
        <w:top w:val="none" w:sz="0" w:space="0" w:color="auto"/>
        <w:left w:val="none" w:sz="0" w:space="0" w:color="auto"/>
        <w:bottom w:val="none" w:sz="0" w:space="0" w:color="auto"/>
        <w:right w:val="none" w:sz="0" w:space="0" w:color="auto"/>
      </w:divBdr>
      <w:divsChild>
        <w:div w:id="768740490">
          <w:marLeft w:val="0"/>
          <w:marRight w:val="0"/>
          <w:marTop w:val="0"/>
          <w:marBottom w:val="0"/>
          <w:divBdr>
            <w:top w:val="none" w:sz="0" w:space="0" w:color="auto"/>
            <w:left w:val="none" w:sz="0" w:space="0" w:color="auto"/>
            <w:bottom w:val="none" w:sz="0" w:space="0" w:color="auto"/>
            <w:right w:val="none" w:sz="0" w:space="0" w:color="auto"/>
          </w:divBdr>
          <w:divsChild>
            <w:div w:id="416638077">
              <w:marLeft w:val="0"/>
              <w:marRight w:val="0"/>
              <w:marTop w:val="0"/>
              <w:marBottom w:val="0"/>
              <w:divBdr>
                <w:top w:val="none" w:sz="0" w:space="0" w:color="auto"/>
                <w:left w:val="none" w:sz="0" w:space="0" w:color="auto"/>
                <w:bottom w:val="none" w:sz="0" w:space="0" w:color="auto"/>
                <w:right w:val="none" w:sz="0" w:space="0" w:color="auto"/>
              </w:divBdr>
            </w:div>
          </w:divsChild>
        </w:div>
        <w:div w:id="296033786">
          <w:marLeft w:val="0"/>
          <w:marRight w:val="0"/>
          <w:marTop w:val="0"/>
          <w:marBottom w:val="0"/>
          <w:divBdr>
            <w:top w:val="none" w:sz="0" w:space="0" w:color="auto"/>
            <w:left w:val="none" w:sz="0" w:space="0" w:color="auto"/>
            <w:bottom w:val="none" w:sz="0" w:space="0" w:color="auto"/>
            <w:right w:val="none" w:sz="0" w:space="0" w:color="auto"/>
          </w:divBdr>
          <w:divsChild>
            <w:div w:id="1671058361">
              <w:marLeft w:val="0"/>
              <w:marRight w:val="0"/>
              <w:marTop w:val="0"/>
              <w:marBottom w:val="0"/>
              <w:divBdr>
                <w:top w:val="none" w:sz="0" w:space="0" w:color="auto"/>
                <w:left w:val="none" w:sz="0" w:space="0" w:color="auto"/>
                <w:bottom w:val="none" w:sz="0" w:space="0" w:color="auto"/>
                <w:right w:val="none" w:sz="0" w:space="0" w:color="auto"/>
              </w:divBdr>
              <w:divsChild>
                <w:div w:id="1125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973">
      <w:bodyDiv w:val="1"/>
      <w:marLeft w:val="0"/>
      <w:marRight w:val="0"/>
      <w:marTop w:val="0"/>
      <w:marBottom w:val="0"/>
      <w:divBdr>
        <w:top w:val="none" w:sz="0" w:space="0" w:color="auto"/>
        <w:left w:val="none" w:sz="0" w:space="0" w:color="auto"/>
        <w:bottom w:val="none" w:sz="0" w:space="0" w:color="auto"/>
        <w:right w:val="none" w:sz="0" w:space="0" w:color="auto"/>
      </w:divBdr>
    </w:div>
    <w:div w:id="191579267">
      <w:bodyDiv w:val="1"/>
      <w:marLeft w:val="0"/>
      <w:marRight w:val="0"/>
      <w:marTop w:val="0"/>
      <w:marBottom w:val="0"/>
      <w:divBdr>
        <w:top w:val="none" w:sz="0" w:space="0" w:color="auto"/>
        <w:left w:val="none" w:sz="0" w:space="0" w:color="auto"/>
        <w:bottom w:val="none" w:sz="0" w:space="0" w:color="auto"/>
        <w:right w:val="none" w:sz="0" w:space="0" w:color="auto"/>
      </w:divBdr>
    </w:div>
    <w:div w:id="344787055">
      <w:bodyDiv w:val="1"/>
      <w:marLeft w:val="0"/>
      <w:marRight w:val="0"/>
      <w:marTop w:val="0"/>
      <w:marBottom w:val="0"/>
      <w:divBdr>
        <w:top w:val="none" w:sz="0" w:space="0" w:color="auto"/>
        <w:left w:val="none" w:sz="0" w:space="0" w:color="auto"/>
        <w:bottom w:val="none" w:sz="0" w:space="0" w:color="auto"/>
        <w:right w:val="none" w:sz="0" w:space="0" w:color="auto"/>
      </w:divBdr>
    </w:div>
    <w:div w:id="502014966">
      <w:bodyDiv w:val="1"/>
      <w:marLeft w:val="0"/>
      <w:marRight w:val="0"/>
      <w:marTop w:val="0"/>
      <w:marBottom w:val="0"/>
      <w:divBdr>
        <w:top w:val="none" w:sz="0" w:space="0" w:color="auto"/>
        <w:left w:val="none" w:sz="0" w:space="0" w:color="auto"/>
        <w:bottom w:val="none" w:sz="0" w:space="0" w:color="auto"/>
        <w:right w:val="none" w:sz="0" w:space="0" w:color="auto"/>
      </w:divBdr>
    </w:div>
    <w:div w:id="655039822">
      <w:bodyDiv w:val="1"/>
      <w:marLeft w:val="0"/>
      <w:marRight w:val="0"/>
      <w:marTop w:val="0"/>
      <w:marBottom w:val="0"/>
      <w:divBdr>
        <w:top w:val="none" w:sz="0" w:space="0" w:color="auto"/>
        <w:left w:val="none" w:sz="0" w:space="0" w:color="auto"/>
        <w:bottom w:val="none" w:sz="0" w:space="0" w:color="auto"/>
        <w:right w:val="none" w:sz="0" w:space="0" w:color="auto"/>
      </w:divBdr>
    </w:div>
    <w:div w:id="692997379">
      <w:bodyDiv w:val="1"/>
      <w:marLeft w:val="0"/>
      <w:marRight w:val="0"/>
      <w:marTop w:val="0"/>
      <w:marBottom w:val="0"/>
      <w:divBdr>
        <w:top w:val="none" w:sz="0" w:space="0" w:color="auto"/>
        <w:left w:val="none" w:sz="0" w:space="0" w:color="auto"/>
        <w:bottom w:val="none" w:sz="0" w:space="0" w:color="auto"/>
        <w:right w:val="none" w:sz="0" w:space="0" w:color="auto"/>
      </w:divBdr>
    </w:div>
    <w:div w:id="836072165">
      <w:bodyDiv w:val="1"/>
      <w:marLeft w:val="0"/>
      <w:marRight w:val="0"/>
      <w:marTop w:val="0"/>
      <w:marBottom w:val="0"/>
      <w:divBdr>
        <w:top w:val="none" w:sz="0" w:space="0" w:color="auto"/>
        <w:left w:val="none" w:sz="0" w:space="0" w:color="auto"/>
        <w:bottom w:val="none" w:sz="0" w:space="0" w:color="auto"/>
        <w:right w:val="none" w:sz="0" w:space="0" w:color="auto"/>
      </w:divBdr>
    </w:div>
    <w:div w:id="911963596">
      <w:bodyDiv w:val="1"/>
      <w:marLeft w:val="0"/>
      <w:marRight w:val="0"/>
      <w:marTop w:val="0"/>
      <w:marBottom w:val="0"/>
      <w:divBdr>
        <w:top w:val="none" w:sz="0" w:space="0" w:color="auto"/>
        <w:left w:val="none" w:sz="0" w:space="0" w:color="auto"/>
        <w:bottom w:val="none" w:sz="0" w:space="0" w:color="auto"/>
        <w:right w:val="none" w:sz="0" w:space="0" w:color="auto"/>
      </w:divBdr>
    </w:div>
    <w:div w:id="1033843757">
      <w:bodyDiv w:val="1"/>
      <w:marLeft w:val="0"/>
      <w:marRight w:val="0"/>
      <w:marTop w:val="0"/>
      <w:marBottom w:val="0"/>
      <w:divBdr>
        <w:top w:val="none" w:sz="0" w:space="0" w:color="auto"/>
        <w:left w:val="none" w:sz="0" w:space="0" w:color="auto"/>
        <w:bottom w:val="none" w:sz="0" w:space="0" w:color="auto"/>
        <w:right w:val="none" w:sz="0" w:space="0" w:color="auto"/>
      </w:divBdr>
    </w:div>
    <w:div w:id="1047922088">
      <w:bodyDiv w:val="1"/>
      <w:marLeft w:val="0"/>
      <w:marRight w:val="0"/>
      <w:marTop w:val="0"/>
      <w:marBottom w:val="0"/>
      <w:divBdr>
        <w:top w:val="none" w:sz="0" w:space="0" w:color="auto"/>
        <w:left w:val="none" w:sz="0" w:space="0" w:color="auto"/>
        <w:bottom w:val="none" w:sz="0" w:space="0" w:color="auto"/>
        <w:right w:val="none" w:sz="0" w:space="0" w:color="auto"/>
      </w:divBdr>
    </w:div>
    <w:div w:id="1268660158">
      <w:bodyDiv w:val="1"/>
      <w:marLeft w:val="0"/>
      <w:marRight w:val="0"/>
      <w:marTop w:val="0"/>
      <w:marBottom w:val="0"/>
      <w:divBdr>
        <w:top w:val="none" w:sz="0" w:space="0" w:color="auto"/>
        <w:left w:val="none" w:sz="0" w:space="0" w:color="auto"/>
        <w:bottom w:val="none" w:sz="0" w:space="0" w:color="auto"/>
        <w:right w:val="none" w:sz="0" w:space="0" w:color="auto"/>
      </w:divBdr>
    </w:div>
    <w:div w:id="1308164948">
      <w:bodyDiv w:val="1"/>
      <w:marLeft w:val="0"/>
      <w:marRight w:val="0"/>
      <w:marTop w:val="0"/>
      <w:marBottom w:val="0"/>
      <w:divBdr>
        <w:top w:val="none" w:sz="0" w:space="0" w:color="auto"/>
        <w:left w:val="none" w:sz="0" w:space="0" w:color="auto"/>
        <w:bottom w:val="none" w:sz="0" w:space="0" w:color="auto"/>
        <w:right w:val="none" w:sz="0" w:space="0" w:color="auto"/>
      </w:divBdr>
    </w:div>
    <w:div w:id="1381590601">
      <w:bodyDiv w:val="1"/>
      <w:marLeft w:val="0"/>
      <w:marRight w:val="0"/>
      <w:marTop w:val="0"/>
      <w:marBottom w:val="0"/>
      <w:divBdr>
        <w:top w:val="none" w:sz="0" w:space="0" w:color="auto"/>
        <w:left w:val="none" w:sz="0" w:space="0" w:color="auto"/>
        <w:bottom w:val="none" w:sz="0" w:space="0" w:color="auto"/>
        <w:right w:val="none" w:sz="0" w:space="0" w:color="auto"/>
      </w:divBdr>
    </w:div>
    <w:div w:id="1438059902">
      <w:bodyDiv w:val="1"/>
      <w:marLeft w:val="0"/>
      <w:marRight w:val="0"/>
      <w:marTop w:val="0"/>
      <w:marBottom w:val="0"/>
      <w:divBdr>
        <w:top w:val="none" w:sz="0" w:space="0" w:color="auto"/>
        <w:left w:val="none" w:sz="0" w:space="0" w:color="auto"/>
        <w:bottom w:val="none" w:sz="0" w:space="0" w:color="auto"/>
        <w:right w:val="none" w:sz="0" w:space="0" w:color="auto"/>
      </w:divBdr>
    </w:div>
    <w:div w:id="1526939332">
      <w:bodyDiv w:val="1"/>
      <w:marLeft w:val="0"/>
      <w:marRight w:val="0"/>
      <w:marTop w:val="0"/>
      <w:marBottom w:val="0"/>
      <w:divBdr>
        <w:top w:val="none" w:sz="0" w:space="0" w:color="auto"/>
        <w:left w:val="none" w:sz="0" w:space="0" w:color="auto"/>
        <w:bottom w:val="none" w:sz="0" w:space="0" w:color="auto"/>
        <w:right w:val="none" w:sz="0" w:space="0" w:color="auto"/>
      </w:divBdr>
    </w:div>
    <w:div w:id="1560433258">
      <w:bodyDiv w:val="1"/>
      <w:marLeft w:val="0"/>
      <w:marRight w:val="0"/>
      <w:marTop w:val="0"/>
      <w:marBottom w:val="0"/>
      <w:divBdr>
        <w:top w:val="none" w:sz="0" w:space="0" w:color="auto"/>
        <w:left w:val="none" w:sz="0" w:space="0" w:color="auto"/>
        <w:bottom w:val="none" w:sz="0" w:space="0" w:color="auto"/>
        <w:right w:val="none" w:sz="0" w:space="0" w:color="auto"/>
      </w:divBdr>
    </w:div>
    <w:div w:id="1748726826">
      <w:bodyDiv w:val="1"/>
      <w:marLeft w:val="0"/>
      <w:marRight w:val="0"/>
      <w:marTop w:val="0"/>
      <w:marBottom w:val="0"/>
      <w:divBdr>
        <w:top w:val="none" w:sz="0" w:space="0" w:color="auto"/>
        <w:left w:val="none" w:sz="0" w:space="0" w:color="auto"/>
        <w:bottom w:val="none" w:sz="0" w:space="0" w:color="auto"/>
        <w:right w:val="none" w:sz="0" w:space="0" w:color="auto"/>
      </w:divBdr>
    </w:div>
    <w:div w:id="1827163710">
      <w:bodyDiv w:val="1"/>
      <w:marLeft w:val="0"/>
      <w:marRight w:val="0"/>
      <w:marTop w:val="0"/>
      <w:marBottom w:val="0"/>
      <w:divBdr>
        <w:top w:val="none" w:sz="0" w:space="0" w:color="auto"/>
        <w:left w:val="none" w:sz="0" w:space="0" w:color="auto"/>
        <w:bottom w:val="none" w:sz="0" w:space="0" w:color="auto"/>
        <w:right w:val="none" w:sz="0" w:space="0" w:color="auto"/>
      </w:divBdr>
    </w:div>
    <w:div w:id="2054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urnals.eco-vector.com/2410-7522/article/view/18192/ru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eco-vector.com/2410-7522/search/authors/view?firstName=%D0%94&amp;middleName=%D0%92&amp;lastName=%D0%A8%D0%B8%D0%B1%D0%B0%D0%B5%D0%B2" TargetMode="External"/><Relationship Id="rId5" Type="http://schemas.openxmlformats.org/officeDocument/2006/relationships/settings" Target="settings.xml"/><Relationship Id="rId10" Type="http://schemas.openxmlformats.org/officeDocument/2006/relationships/hyperlink" Target="https://cyberleninka.ru/article/n/sotsialnye-seti-kak-instrument-politicheskogo-protivoborstva-i-informatsionnyh-voyn" TargetMode="External"/><Relationship Id="rId4" Type="http://schemas.microsoft.com/office/2007/relationships/stylesWithEffects" Target="stylesWithEffects.xml"/><Relationship Id="rId9" Type="http://schemas.openxmlformats.org/officeDocument/2006/relationships/hyperlink" Target="https://ru.wikipedia.org/wiki/%D0%90%D0%BD%D0%B3%D0%BB%D0%B8%D0%B9%D1%81%D0%BA%D0%B8%D0%B9_%D1%8F%D0%B7%D1%8B%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82EA-7175-4800-8CBC-38B24755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8798</Words>
  <Characters>50149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мониторинга</dc:creator>
  <cp:lastModifiedBy>admin</cp:lastModifiedBy>
  <cp:revision>2</cp:revision>
  <cp:lastPrinted>2024-05-21T12:21:00Z</cp:lastPrinted>
  <dcterms:created xsi:type="dcterms:W3CDTF">2024-10-09T05:42:00Z</dcterms:created>
  <dcterms:modified xsi:type="dcterms:W3CDTF">2024-10-09T05:42:00Z</dcterms:modified>
</cp:coreProperties>
</file>